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3B957A9" w:rsidR="008A22CF" w:rsidRPr="00276F20" w:rsidRDefault="008A22CF" w:rsidP="0031515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</w:t>
      </w:r>
      <w:r w:rsidR="001D4850" w:rsidRPr="00276F20">
        <w:t xml:space="preserve"> Meeting</w:t>
      </w:r>
      <w:r w:rsidR="005071CC" w:rsidRPr="00276F20">
        <w:t xml:space="preserve"> </w:t>
      </w:r>
      <w:r w:rsidR="005D1E89" w:rsidRPr="00276F20">
        <w:t>#</w:t>
      </w:r>
      <w:r w:rsidR="00E46C94">
        <w:t>100</w:t>
      </w:r>
      <w:r w:rsidR="00B85E70" w:rsidRPr="00276F20">
        <w:t>-e</w:t>
      </w:r>
      <w:r w:rsidRPr="00276F20">
        <w:tab/>
      </w:r>
      <w:r w:rsidR="004B60B9" w:rsidRPr="00734354">
        <w:rPr>
          <w:szCs w:val="24"/>
        </w:rPr>
        <w:t>R4-</w:t>
      </w:r>
      <w:r w:rsidR="006D1D65" w:rsidRPr="00734354">
        <w:rPr>
          <w:szCs w:val="24"/>
        </w:rPr>
        <w:t>2</w:t>
      </w:r>
      <w:r w:rsidR="002D2515" w:rsidRPr="00734354">
        <w:rPr>
          <w:szCs w:val="24"/>
        </w:rPr>
        <w:t>1</w:t>
      </w:r>
      <w:r w:rsidR="00E46C94" w:rsidRPr="00734354">
        <w:rPr>
          <w:szCs w:val="24"/>
        </w:rPr>
        <w:t>1</w:t>
      </w:r>
      <w:r w:rsidR="00734354" w:rsidRPr="00734354">
        <w:rPr>
          <w:szCs w:val="24"/>
        </w:rPr>
        <w:t>3639</w:t>
      </w:r>
    </w:p>
    <w:p w14:paraId="500197F1" w14:textId="18AC92E8" w:rsidR="005D1E89" w:rsidRPr="00276F20" w:rsidRDefault="00B85E70" w:rsidP="0031515D">
      <w:pPr>
        <w:pStyle w:val="3GPPHeader"/>
      </w:pPr>
      <w:bookmarkStart w:id="1" w:name="OLE_LINK3"/>
      <w:bookmarkStart w:id="2" w:name="OLE_LINK4"/>
      <w:r w:rsidRPr="00276F20">
        <w:t xml:space="preserve">Electronic </w:t>
      </w:r>
      <w:r w:rsidR="00533490" w:rsidRPr="00276F20">
        <w:t>M</w:t>
      </w:r>
      <w:r w:rsidRPr="00276F20">
        <w:t>eeting</w:t>
      </w:r>
      <w:r w:rsidR="00526BF8" w:rsidRPr="00276F20">
        <w:t xml:space="preserve">, </w:t>
      </w:r>
      <w:r w:rsidR="007E7C31" w:rsidRPr="003422AE">
        <w:t>1</w:t>
      </w:r>
      <w:r w:rsidR="00E46C94">
        <w:t>6</w:t>
      </w:r>
      <w:r w:rsidR="007E7C31" w:rsidRPr="003422AE">
        <w:t xml:space="preserve"> </w:t>
      </w:r>
      <w:r w:rsidR="00E46C94">
        <w:t>Aug.</w:t>
      </w:r>
      <w:r w:rsidR="007E7C31" w:rsidRPr="003422AE">
        <w:t xml:space="preserve"> – 2</w:t>
      </w:r>
      <w:r w:rsidR="007E7C31">
        <w:t>7</w:t>
      </w:r>
      <w:r w:rsidR="007E7C31" w:rsidRPr="003422AE">
        <w:t xml:space="preserve"> </w:t>
      </w:r>
      <w:r w:rsidR="00E46C94">
        <w:t>Aug.</w:t>
      </w:r>
      <w:r w:rsidR="007E7C31" w:rsidRPr="003422AE">
        <w:t xml:space="preserve"> 2021</w:t>
      </w:r>
    </w:p>
    <w:bookmarkEnd w:id="1"/>
    <w:bookmarkEnd w:id="2"/>
    <w:p w14:paraId="65F55581" w14:textId="77777777" w:rsidR="008A22CF" w:rsidRPr="00276F20" w:rsidRDefault="008A22CF" w:rsidP="0031515D">
      <w:pPr>
        <w:pStyle w:val="3GPPHeader"/>
      </w:pPr>
    </w:p>
    <w:p w14:paraId="0FDE225D" w14:textId="6368BBF8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346376" w:rsidRPr="00816526">
        <w:rPr>
          <w:sz w:val="22"/>
        </w:rPr>
        <w:t>9</w:t>
      </w:r>
      <w:r w:rsidR="003B6F86" w:rsidRPr="00816526">
        <w:rPr>
          <w:sz w:val="22"/>
        </w:rPr>
        <w:t>.1</w:t>
      </w:r>
      <w:r w:rsidR="00816526" w:rsidRPr="00816526">
        <w:rPr>
          <w:sz w:val="22"/>
        </w:rPr>
        <w:t>2</w:t>
      </w:r>
      <w:r w:rsidR="003B6F86" w:rsidRPr="00816526">
        <w:rPr>
          <w:sz w:val="22"/>
        </w:rPr>
        <w:t>.2.1</w:t>
      </w:r>
      <w:r w:rsidR="00816526">
        <w:rPr>
          <w:sz w:val="22"/>
        </w:rPr>
        <w:t>.</w:t>
      </w:r>
      <w:r w:rsidR="004C0C1C">
        <w:rPr>
          <w:sz w:val="22"/>
        </w:rPr>
        <w:t>2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5F0812C9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761549">
        <w:rPr>
          <w:sz w:val="22"/>
        </w:rPr>
        <w:t>CSI</w:t>
      </w:r>
      <w:r w:rsidR="00832077">
        <w:rPr>
          <w:sz w:val="22"/>
        </w:rPr>
        <w:t xml:space="preserve"> reporting</w:t>
      </w:r>
      <w:r w:rsidR="00B17DA3">
        <w:rPr>
          <w:sz w:val="22"/>
        </w:rPr>
        <w:t xml:space="preserve"> requirements</w:t>
      </w:r>
      <w:r w:rsidR="008E6268" w:rsidRPr="00276F20">
        <w:rPr>
          <w:sz w:val="22"/>
        </w:rPr>
        <w:t xml:space="preserve"> for inter-cell interference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2CEFB8C6" w14:textId="66F5E8E3" w:rsidR="00AB073F" w:rsidRDefault="00634578" w:rsidP="00761549">
      <w:r>
        <w:t>I</w:t>
      </w:r>
      <w:r w:rsidRPr="00634578">
        <w:rPr>
          <w:rFonts w:hint="eastAsia"/>
        </w:rPr>
        <w:t>n</w:t>
      </w:r>
      <w:r w:rsidRPr="00634578">
        <w:t xml:space="preserve"> last meeting, RAN4 had discussed</w:t>
      </w:r>
      <w:r>
        <w:t xml:space="preserve">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inter-cell interference</w:t>
      </w:r>
      <w:r>
        <w:t xml:space="preserve">. </w:t>
      </w:r>
      <w:r w:rsidR="00AB073F">
        <w:t>The agreed WF for CQI reporting</w:t>
      </w:r>
      <w:r w:rsidR="00AB073F" w:rsidRPr="00AB073F">
        <w:t xml:space="preserve"> requirements for inter-cell interference MMSE-IRC</w:t>
      </w:r>
      <w:r w:rsidR="00AB073F">
        <w:fldChar w:fldCharType="begin"/>
      </w:r>
      <w:r w:rsidR="00AB073F">
        <w:instrText xml:space="preserve"> REF _Ref70862897 \r \h </w:instrText>
      </w:r>
      <w:r w:rsidR="0031515D">
        <w:instrText xml:space="preserve"> \* MERGEFORMAT </w:instrText>
      </w:r>
      <w:r w:rsidR="00AB073F">
        <w:fldChar w:fldCharType="separate"/>
      </w:r>
      <w:r w:rsidR="0056062A">
        <w:t>[1]</w:t>
      </w:r>
      <w:r w:rsidR="00AB073F">
        <w:fldChar w:fldCharType="end"/>
      </w:r>
      <w:r w:rsidR="00AB073F">
        <w:t xml:space="preserve"> is shown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073F" w14:paraId="2A242DB5" w14:textId="77777777" w:rsidTr="00AB073F">
        <w:tc>
          <w:tcPr>
            <w:tcW w:w="9629" w:type="dxa"/>
          </w:tcPr>
          <w:p w14:paraId="60417D58" w14:textId="77777777" w:rsidR="00D44016" w:rsidRPr="00D44016" w:rsidRDefault="00D44016" w:rsidP="00D44016">
            <w:pPr>
              <w:spacing w:after="0" w:line="240" w:lineRule="auto"/>
            </w:pPr>
            <w:r w:rsidRPr="00D44016">
              <w:rPr>
                <w:lang w:val="en-GB"/>
              </w:rPr>
              <w:t>Issue 1: Whether to define CQI reporting requirements with inter-cell interference scenario</w:t>
            </w:r>
            <w:r w:rsidRPr="00D44016">
              <w:t>?</w:t>
            </w:r>
          </w:p>
          <w:p w14:paraId="4B728923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1: Yes</w:t>
            </w:r>
          </w:p>
          <w:p w14:paraId="0403DA56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2: Need further discussion</w:t>
            </w:r>
          </w:p>
          <w:p w14:paraId="22DBC7D2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3: No</w:t>
            </w:r>
          </w:p>
          <w:p w14:paraId="648D8E11" w14:textId="77777777" w:rsidR="00D44016" w:rsidRPr="00D44016" w:rsidRDefault="00D44016" w:rsidP="00D44016">
            <w:pPr>
              <w:spacing w:after="0" w:line="240" w:lineRule="auto"/>
            </w:pPr>
            <w:r w:rsidRPr="00D44016">
              <w:rPr>
                <w:lang w:val="en-GB"/>
              </w:rPr>
              <w:t>Issue 2: Whether to define PMI reporting requirements with inter-cell interference scenario</w:t>
            </w:r>
            <w:r w:rsidRPr="00D44016">
              <w:t>?</w:t>
            </w:r>
          </w:p>
          <w:p w14:paraId="259006A8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1: Yes</w:t>
            </w:r>
          </w:p>
          <w:p w14:paraId="215C24C3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2: Need further discussion</w:t>
            </w:r>
          </w:p>
          <w:p w14:paraId="66FB1C7D" w14:textId="77777777" w:rsidR="00D44016" w:rsidRPr="00D44016" w:rsidRDefault="00D44016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D44016">
              <w:t>Option 3: No</w:t>
            </w:r>
          </w:p>
          <w:p w14:paraId="15991B4B" w14:textId="77777777" w:rsidR="007F2609" w:rsidRPr="007F2609" w:rsidRDefault="007F2609" w:rsidP="007F2609">
            <w:pPr>
              <w:spacing w:after="0" w:line="240" w:lineRule="auto"/>
            </w:pPr>
            <w:r w:rsidRPr="007F2609">
              <w:t>Interference Profile</w:t>
            </w:r>
          </w:p>
          <w:p w14:paraId="2DB8D60D" w14:textId="77777777" w:rsidR="007F2609" w:rsidRPr="007F2609" w:rsidRDefault="007F2609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7F2609">
              <w:rPr>
                <w:highlight w:val="green"/>
              </w:rPr>
              <w:t>As the starting point, model one inter-cell interferer with DIP of -0.41dB. Interferer is with static channel and target UE is with fading channel.</w:t>
            </w:r>
          </w:p>
          <w:p w14:paraId="26F88757" w14:textId="77777777" w:rsidR="007F2609" w:rsidRPr="007F2609" w:rsidRDefault="007F2609" w:rsidP="007F2609">
            <w:pPr>
              <w:spacing w:after="0" w:line="240" w:lineRule="auto"/>
            </w:pPr>
            <w:r w:rsidRPr="007F2609">
              <w:rPr>
                <w:lang w:val="en-GB"/>
              </w:rPr>
              <w:t>Interference covariance estimation granularity for CQI reporting</w:t>
            </w:r>
          </w:p>
          <w:p w14:paraId="276CED8C" w14:textId="77777777" w:rsidR="007F2609" w:rsidRPr="007F2609" w:rsidRDefault="007F2609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7F2609">
              <w:rPr>
                <w:highlight w:val="green"/>
                <w:lang w:val="en-GB"/>
              </w:rPr>
              <w:t>Up to UE implementation</w:t>
            </w:r>
          </w:p>
          <w:p w14:paraId="18E1DEA4" w14:textId="77777777" w:rsidR="007F2609" w:rsidRPr="007F2609" w:rsidRDefault="007F2609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7F2609">
              <w:rPr>
                <w:highlight w:val="green"/>
              </w:rPr>
              <w:t xml:space="preserve">Companies will further check the results and whether per PRB bundle size or per PRB and per slot can be considered as options for simulation </w:t>
            </w:r>
            <w:proofErr w:type="gramStart"/>
            <w:r w:rsidRPr="007F2609">
              <w:rPr>
                <w:highlight w:val="green"/>
              </w:rPr>
              <w:t>alignment, if</w:t>
            </w:r>
            <w:proofErr w:type="gramEnd"/>
            <w:r w:rsidRPr="007F2609">
              <w:rPr>
                <w:highlight w:val="green"/>
              </w:rPr>
              <w:t xml:space="preserve"> the results aren’t aligned among companies.</w:t>
            </w:r>
          </w:p>
          <w:p w14:paraId="042AEEBB" w14:textId="77777777" w:rsidR="002C1FA4" w:rsidRPr="002C1FA4" w:rsidRDefault="002C1FA4" w:rsidP="002C1FA4">
            <w:pPr>
              <w:spacing w:after="0" w:line="240" w:lineRule="auto"/>
            </w:pPr>
            <w:r w:rsidRPr="002C1FA4">
              <w:t>Interference signal with serving cell’s NZP CSI-RS and CSI-IM REs</w:t>
            </w:r>
          </w:p>
          <w:p w14:paraId="7E1527D7" w14:textId="77777777" w:rsidR="002C1FA4" w:rsidRPr="002C1FA4" w:rsidRDefault="002C1FA4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2C1FA4">
              <w:t>CSI-IM on target cell</w:t>
            </w:r>
          </w:p>
          <w:p w14:paraId="0CA64DE2" w14:textId="77777777" w:rsidR="002C1FA4" w:rsidRPr="002C1FA4" w:rsidRDefault="002C1FA4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2C1FA4">
              <w:t>Option 1: Overlaps with PDSCH from interference </w:t>
            </w:r>
          </w:p>
          <w:p w14:paraId="6306846E" w14:textId="77777777" w:rsidR="002C1FA4" w:rsidRPr="002C1FA4" w:rsidRDefault="002C1FA4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2C1FA4">
              <w:t xml:space="preserve">Option 2: Overlaps with NZP CSI-RS from interference </w:t>
            </w:r>
          </w:p>
          <w:p w14:paraId="6024B40A" w14:textId="77777777" w:rsidR="002C1FA4" w:rsidRPr="002C1FA4" w:rsidRDefault="002C1FA4" w:rsidP="004946C4">
            <w:pPr>
              <w:numPr>
                <w:ilvl w:val="0"/>
                <w:numId w:val="5"/>
              </w:numPr>
              <w:spacing w:after="0" w:line="240" w:lineRule="auto"/>
            </w:pPr>
            <w:r w:rsidRPr="002C1FA4">
              <w:t>NZP CSI-RS on target cell</w:t>
            </w:r>
          </w:p>
          <w:p w14:paraId="7B1BDFDC" w14:textId="77777777" w:rsidR="002C1FA4" w:rsidRPr="002C1FA4" w:rsidRDefault="002C1FA4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2C1FA4">
              <w:t>Option 1: Overlaps with PDSCH from interference</w:t>
            </w:r>
          </w:p>
          <w:p w14:paraId="77680144" w14:textId="77777777" w:rsidR="002C1FA4" w:rsidRPr="002C1FA4" w:rsidRDefault="002C1FA4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2C1FA4">
              <w:t xml:space="preserve">Option 2: Overlaps with NZP CSI-RS from interference </w:t>
            </w:r>
          </w:p>
          <w:p w14:paraId="0D51C890" w14:textId="6C0581C4" w:rsidR="007F2609" w:rsidRPr="002C1FA4" w:rsidRDefault="002C1FA4" w:rsidP="004946C4">
            <w:pPr>
              <w:numPr>
                <w:ilvl w:val="1"/>
                <w:numId w:val="5"/>
              </w:numPr>
              <w:spacing w:after="0" w:line="240" w:lineRule="auto"/>
            </w:pPr>
            <w:r w:rsidRPr="002C1FA4">
              <w:t>Option 3: Interference free -&gt; ZP CSI-RS</w:t>
            </w:r>
          </w:p>
          <w:p w14:paraId="59D060F3" w14:textId="4CEE11A8" w:rsidR="00AB073F" w:rsidRPr="00A428CE" w:rsidRDefault="00A428CE" w:rsidP="00A428CE">
            <w:pPr>
              <w:spacing w:after="0" w:line="240" w:lineRule="auto"/>
            </w:pPr>
            <w:r w:rsidRPr="00A428CE">
              <w:rPr>
                <w:highlight w:val="green"/>
              </w:rPr>
              <w:t>Use LTE test metric as starting point and define based on simulation results.</w:t>
            </w:r>
          </w:p>
        </w:tc>
      </w:tr>
    </w:tbl>
    <w:p w14:paraId="4658BF1E" w14:textId="7EB95B54" w:rsidR="00BE100E" w:rsidRPr="00276F20" w:rsidRDefault="007F5A97" w:rsidP="0031515D">
      <w:pPr>
        <w:spacing w:before="120"/>
      </w:pPr>
      <w:r w:rsidRPr="00276F20">
        <w:t>In this contribution</w:t>
      </w:r>
      <w:r w:rsidR="00634578">
        <w:t xml:space="preserve">, we will continue to discuss the remaining </w:t>
      </w:r>
      <w:r w:rsidR="00761549">
        <w:t xml:space="preserve">CSI reporting </w:t>
      </w:r>
      <w:r w:rsidR="00634578">
        <w:t xml:space="preserve">issues on </w:t>
      </w:r>
      <w:r w:rsidR="00634578" w:rsidRPr="00276F20">
        <w:t>MMSE-IRC receiver for suppressing inter-cell interference</w:t>
      </w:r>
      <w:r w:rsidR="00634578">
        <w:t>.</w:t>
      </w:r>
    </w:p>
    <w:p w14:paraId="489FF88E" w14:textId="146E607F" w:rsidR="00326B7D" w:rsidRPr="006E3F0B" w:rsidRDefault="00443E78" w:rsidP="006E3F0B">
      <w:pPr>
        <w:pStyle w:val="Heading1"/>
        <w:jc w:val="both"/>
        <w:rPr>
          <w:b/>
          <w:bCs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</w:r>
      <w:r w:rsidR="00326B7D" w:rsidRPr="006E3F0B">
        <w:t>C</w:t>
      </w:r>
      <w:r w:rsidR="006E3F0B">
        <w:t>S</w:t>
      </w:r>
      <w:r w:rsidR="00326B7D" w:rsidRPr="006E3F0B">
        <w:t>I</w:t>
      </w:r>
      <w:r w:rsidR="006E3F0B">
        <w:t xml:space="preserve"> </w:t>
      </w:r>
      <w:r w:rsidR="00326B7D" w:rsidRPr="006E3F0B">
        <w:t>reporting</w:t>
      </w:r>
    </w:p>
    <w:p w14:paraId="2934EC6E" w14:textId="0569D869" w:rsidR="0040170F" w:rsidRDefault="00241A36" w:rsidP="0031515D">
      <w:r>
        <w:t>In</w:t>
      </w:r>
      <w:r w:rsidR="00B42614">
        <w:t xml:space="preserve"> LTE, RAN4 has defined CQI reporting tests under fading condition assuming neighb</w:t>
      </w:r>
      <w:r w:rsidR="0040170F">
        <w:t xml:space="preserve">oring cell, where the </w:t>
      </w:r>
      <w:r w:rsidR="00096FCD">
        <w:t>tests verify two metrics</w:t>
      </w:r>
      <w:r w:rsidR="0040170F">
        <w:t>:</w:t>
      </w:r>
    </w:p>
    <w:p w14:paraId="3C4BC209" w14:textId="25D7ABD2" w:rsidR="0040170F" w:rsidRDefault="0099274A" w:rsidP="004946C4">
      <w:pPr>
        <w:pStyle w:val="ListParagraph"/>
        <w:numPr>
          <w:ilvl w:val="0"/>
          <w:numId w:val="3"/>
        </w:numPr>
      </w:pPr>
      <w:r>
        <w:t>R</w:t>
      </w:r>
      <w:r w:rsidR="00096FCD">
        <w:t xml:space="preserve">atio of throughput with the followed CQI with neighboring cell interference </w:t>
      </w:r>
      <w:r>
        <w:t xml:space="preserve">condition </w:t>
      </w:r>
      <w:r w:rsidR="00096FCD">
        <w:t xml:space="preserve">and the throughput with the followed CQI </w:t>
      </w:r>
      <w:r>
        <w:t xml:space="preserve">only </w:t>
      </w:r>
      <w:r w:rsidR="00096FCD">
        <w:t>with white Gau</w:t>
      </w:r>
      <w:r>
        <w:t xml:space="preserve">ssian noise source condition. </w:t>
      </w:r>
    </w:p>
    <w:p w14:paraId="6C3F0985" w14:textId="78EA5550" w:rsidR="0099274A" w:rsidRPr="00276F20" w:rsidRDefault="0099274A" w:rsidP="004946C4">
      <w:pPr>
        <w:pStyle w:val="ListParagraph"/>
        <w:numPr>
          <w:ilvl w:val="0"/>
          <w:numId w:val="3"/>
        </w:numPr>
      </w:pPr>
      <w:r>
        <w:t xml:space="preserve">PDSCH BLER when measuring the throughput with neighboring cell interference. </w:t>
      </w:r>
    </w:p>
    <w:p w14:paraId="7CE1FA70" w14:textId="4B6B3955" w:rsidR="00276F20" w:rsidRDefault="0099274A" w:rsidP="0031515D">
      <w:r>
        <w:t xml:space="preserve">From the network deployment point of view, it is beneficial to ensure the CQI reporting performance under the neighboring cell interference environment. </w:t>
      </w:r>
      <w:r w:rsidR="00EE57F2">
        <w:t>Thus, RAN4 shall define the CSI reporting tests similar as legacy LTE.</w:t>
      </w:r>
    </w:p>
    <w:p w14:paraId="48FA0788" w14:textId="16C48BF9" w:rsidR="00276F20" w:rsidRDefault="00AB073F" w:rsidP="0031515D">
      <w:pPr>
        <w:rPr>
          <w:b/>
          <w:bCs/>
        </w:rPr>
      </w:pPr>
      <w:bookmarkStart w:id="3" w:name="_Ref70863743"/>
      <w:r w:rsidRPr="00AB073F">
        <w:rPr>
          <w:b/>
          <w:bCs/>
        </w:rPr>
        <w:t xml:space="preserve">Proposal </w:t>
      </w:r>
      <w:r w:rsidRPr="00AB073F">
        <w:rPr>
          <w:b/>
          <w:bCs/>
        </w:rPr>
        <w:fldChar w:fldCharType="begin"/>
      </w:r>
      <w:r w:rsidRPr="00AB073F">
        <w:rPr>
          <w:b/>
          <w:bCs/>
        </w:rPr>
        <w:instrText xml:space="preserve"> SEQ Proposal \* ARABIC </w:instrText>
      </w:r>
      <w:r w:rsidRPr="00AB073F">
        <w:rPr>
          <w:b/>
          <w:bCs/>
        </w:rPr>
        <w:fldChar w:fldCharType="separate"/>
      </w:r>
      <w:r w:rsidR="0056062A">
        <w:rPr>
          <w:b/>
          <w:bCs/>
          <w:noProof/>
        </w:rPr>
        <w:t>1</w:t>
      </w:r>
      <w:r w:rsidRPr="00AB073F">
        <w:rPr>
          <w:b/>
          <w:bCs/>
        </w:rPr>
        <w:fldChar w:fldCharType="end"/>
      </w:r>
      <w:r w:rsidR="003B351E" w:rsidRPr="003B6F86">
        <w:rPr>
          <w:b/>
          <w:bCs/>
        </w:rPr>
        <w:t xml:space="preserve">: RAN4 </w:t>
      </w:r>
      <w:r w:rsidR="005A698E">
        <w:rPr>
          <w:b/>
          <w:bCs/>
        </w:rPr>
        <w:t xml:space="preserve">to </w:t>
      </w:r>
      <w:r w:rsidR="003B351E" w:rsidRPr="003B6F86">
        <w:rPr>
          <w:b/>
          <w:bCs/>
        </w:rPr>
        <w:t xml:space="preserve">define </w:t>
      </w:r>
      <w:r w:rsidR="00174A6A">
        <w:rPr>
          <w:b/>
          <w:bCs/>
        </w:rPr>
        <w:t xml:space="preserve">the </w:t>
      </w:r>
      <w:r w:rsidR="003B351E" w:rsidRPr="003B6F86">
        <w:rPr>
          <w:b/>
          <w:bCs/>
        </w:rPr>
        <w:t>C</w:t>
      </w:r>
      <w:r w:rsidR="008F5AA6">
        <w:rPr>
          <w:b/>
          <w:bCs/>
        </w:rPr>
        <w:t>Q</w:t>
      </w:r>
      <w:r w:rsidR="003B351E" w:rsidRPr="003B6F86">
        <w:rPr>
          <w:b/>
          <w:bCs/>
        </w:rPr>
        <w:t>I reporting tests with neighboring cell(s) interference condition.</w:t>
      </w:r>
      <w:bookmarkEnd w:id="3"/>
      <w:r w:rsidR="003B351E" w:rsidRPr="003B6F86">
        <w:rPr>
          <w:b/>
          <w:bCs/>
        </w:rPr>
        <w:t xml:space="preserve"> </w:t>
      </w:r>
    </w:p>
    <w:p w14:paraId="578AEEB4" w14:textId="71A60415" w:rsidR="00326B7D" w:rsidRDefault="00326B7D" w:rsidP="00326B7D">
      <w:pPr>
        <w:pStyle w:val="Caption"/>
        <w:rPr>
          <w:b w:val="0"/>
          <w:bCs w:val="0"/>
        </w:rPr>
      </w:pPr>
      <w:r w:rsidRPr="00EB15E7">
        <w:rPr>
          <w:b w:val="0"/>
          <w:bCs w:val="0"/>
        </w:rPr>
        <w:t xml:space="preserve">In last meeting, RAN4 agreed to </w:t>
      </w:r>
      <w:r>
        <w:rPr>
          <w:b w:val="0"/>
          <w:bCs w:val="0"/>
        </w:rPr>
        <w:t>u</w:t>
      </w:r>
      <w:r w:rsidRPr="00EB15E7">
        <w:rPr>
          <w:b w:val="0"/>
          <w:bCs w:val="0"/>
        </w:rPr>
        <w:t xml:space="preserve">se Single Panel Type I and </w:t>
      </w:r>
      <w:r>
        <w:rPr>
          <w:b w:val="0"/>
          <w:bCs w:val="0"/>
        </w:rPr>
        <w:t>r</w:t>
      </w:r>
      <w:r w:rsidRPr="00EB15E7">
        <w:rPr>
          <w:b w:val="0"/>
          <w:bCs w:val="0"/>
        </w:rPr>
        <w:t>andom precoder selection for initial simulation purpose</w:t>
      </w:r>
      <w:r>
        <w:rPr>
          <w:b w:val="0"/>
          <w:bCs w:val="0"/>
        </w:rPr>
        <w:t xml:space="preserve">. </w:t>
      </w:r>
      <w:r w:rsidRPr="003753A0">
        <w:rPr>
          <w:b w:val="0"/>
          <w:bCs w:val="0"/>
        </w:rPr>
        <w:t xml:space="preserve">From our perspective, UE may report the inaccurate PMI because </w:t>
      </w:r>
      <w:r w:rsidR="00225EB2">
        <w:rPr>
          <w:b w:val="0"/>
          <w:bCs w:val="0"/>
        </w:rPr>
        <w:t xml:space="preserve">serving cell’s </w:t>
      </w:r>
      <w:r w:rsidRPr="003753A0">
        <w:rPr>
          <w:b w:val="0"/>
          <w:bCs w:val="0"/>
        </w:rPr>
        <w:t>CSI-RS is interfered by inter-cells</w:t>
      </w:r>
      <w:r w:rsidR="00A73594">
        <w:rPr>
          <w:b w:val="0"/>
          <w:bCs w:val="0"/>
        </w:rPr>
        <w:t xml:space="preserve"> in real field</w:t>
      </w:r>
      <w:r w:rsidR="00375177">
        <w:rPr>
          <w:b w:val="0"/>
          <w:bCs w:val="0"/>
        </w:rPr>
        <w:t>,</w:t>
      </w:r>
      <w:r w:rsidRPr="003753A0">
        <w:rPr>
          <w:b w:val="0"/>
          <w:bCs w:val="0"/>
        </w:rPr>
        <w:t xml:space="preserve"> </w:t>
      </w:r>
      <w:r w:rsidR="00375177">
        <w:rPr>
          <w:b w:val="0"/>
          <w:bCs w:val="0"/>
        </w:rPr>
        <w:t>e</w:t>
      </w:r>
      <w:r w:rsidR="009F42C6">
        <w:rPr>
          <w:b w:val="0"/>
          <w:bCs w:val="0"/>
        </w:rPr>
        <w:t xml:space="preserve">specially, when UE </w:t>
      </w:r>
      <w:r w:rsidR="009520C6">
        <w:rPr>
          <w:b w:val="0"/>
          <w:bCs w:val="0"/>
        </w:rPr>
        <w:t>i</w:t>
      </w:r>
      <w:r w:rsidR="009F42C6">
        <w:rPr>
          <w:b w:val="0"/>
          <w:bCs w:val="0"/>
        </w:rPr>
        <w:t xml:space="preserve">s </w:t>
      </w:r>
      <w:r w:rsidR="0019474F">
        <w:rPr>
          <w:b w:val="0"/>
          <w:bCs w:val="0"/>
        </w:rPr>
        <w:t>in the cell edge and have a strong interference</w:t>
      </w:r>
      <w:r w:rsidR="009F42C6">
        <w:rPr>
          <w:b w:val="0"/>
          <w:bCs w:val="0"/>
        </w:rPr>
        <w:t xml:space="preserve"> from </w:t>
      </w:r>
      <w:r w:rsidR="0019474F">
        <w:rPr>
          <w:b w:val="0"/>
          <w:bCs w:val="0"/>
        </w:rPr>
        <w:t>neighbor</w:t>
      </w:r>
      <w:r w:rsidR="00D921EB">
        <w:rPr>
          <w:b w:val="0"/>
          <w:bCs w:val="0"/>
        </w:rPr>
        <w:t xml:space="preserve"> cell</w:t>
      </w:r>
      <w:r w:rsidR="00375177">
        <w:rPr>
          <w:b w:val="0"/>
          <w:bCs w:val="0"/>
        </w:rPr>
        <w:t xml:space="preserve">. </w:t>
      </w:r>
      <w:r w:rsidR="00225EB2">
        <w:rPr>
          <w:b w:val="0"/>
          <w:bCs w:val="0"/>
        </w:rPr>
        <w:t>I</w:t>
      </w:r>
      <w:r>
        <w:rPr>
          <w:b w:val="0"/>
          <w:bCs w:val="0"/>
        </w:rPr>
        <w:t>n LTE</w:t>
      </w:r>
      <w:r w:rsidR="00225EB2">
        <w:rPr>
          <w:b w:val="0"/>
          <w:bCs w:val="0"/>
        </w:rPr>
        <w:t xml:space="preserve"> IRC</w:t>
      </w:r>
      <w:r>
        <w:rPr>
          <w:b w:val="0"/>
          <w:bCs w:val="0"/>
        </w:rPr>
        <w:t xml:space="preserve">, several test cases for follow PMI are also defined. Thus, </w:t>
      </w:r>
      <w:r w:rsidR="00F666C4">
        <w:rPr>
          <w:b w:val="0"/>
          <w:bCs w:val="0"/>
        </w:rPr>
        <w:t>it’s important for</w:t>
      </w:r>
      <w:r>
        <w:rPr>
          <w:b w:val="0"/>
          <w:bCs w:val="0"/>
        </w:rPr>
        <w:t xml:space="preserve"> RAN4 to further define test cases for PMI reporting </w:t>
      </w:r>
      <w:r w:rsidR="000A3BFF">
        <w:rPr>
          <w:b w:val="0"/>
          <w:bCs w:val="0"/>
        </w:rPr>
        <w:t>or</w:t>
      </w:r>
      <w:r>
        <w:rPr>
          <w:b w:val="0"/>
          <w:bCs w:val="0"/>
        </w:rPr>
        <w:t xml:space="preserve"> define </w:t>
      </w:r>
      <w:r w:rsidR="00891717">
        <w:rPr>
          <w:b w:val="0"/>
          <w:bCs w:val="0"/>
        </w:rPr>
        <w:t xml:space="preserve">some PDSCH </w:t>
      </w:r>
      <w:r w:rsidR="00E869DC">
        <w:rPr>
          <w:b w:val="0"/>
          <w:bCs w:val="0"/>
        </w:rPr>
        <w:t xml:space="preserve">demodulation </w:t>
      </w:r>
      <w:r>
        <w:rPr>
          <w:b w:val="0"/>
          <w:bCs w:val="0"/>
        </w:rPr>
        <w:t xml:space="preserve">test cases </w:t>
      </w:r>
      <w:r w:rsidR="00DB515A">
        <w:rPr>
          <w:b w:val="0"/>
          <w:bCs w:val="0"/>
        </w:rPr>
        <w:t>with</w:t>
      </w:r>
      <w:r>
        <w:rPr>
          <w:b w:val="0"/>
          <w:bCs w:val="0"/>
        </w:rPr>
        <w:t xml:space="preserve"> follow PMI</w:t>
      </w:r>
      <w:r w:rsidR="00DB515A">
        <w:rPr>
          <w:b w:val="0"/>
          <w:bCs w:val="0"/>
        </w:rPr>
        <w:t xml:space="preserve"> instead of </w:t>
      </w:r>
      <w:r w:rsidR="00E869DC">
        <w:rPr>
          <w:b w:val="0"/>
          <w:bCs w:val="0"/>
        </w:rPr>
        <w:t xml:space="preserve">random </w:t>
      </w:r>
      <w:r w:rsidR="00DB515A">
        <w:rPr>
          <w:b w:val="0"/>
          <w:bCs w:val="0"/>
        </w:rPr>
        <w:t>PMI</w:t>
      </w:r>
      <w:r>
        <w:rPr>
          <w:b w:val="0"/>
          <w:bCs w:val="0"/>
        </w:rPr>
        <w:t>.</w:t>
      </w:r>
    </w:p>
    <w:p w14:paraId="4381F061" w14:textId="12A52A2D" w:rsidR="003B530F" w:rsidRDefault="00326B7D" w:rsidP="00326B7D">
      <w:pPr>
        <w:rPr>
          <w:b/>
          <w:bCs/>
        </w:rPr>
      </w:pPr>
      <w:bookmarkStart w:id="4" w:name="_Ref71536228"/>
      <w:r w:rsidRPr="008D4AC3">
        <w:rPr>
          <w:b/>
          <w:bCs/>
        </w:rPr>
        <w:t xml:space="preserve">Proposal </w:t>
      </w:r>
      <w:r w:rsidRPr="008D4AC3">
        <w:rPr>
          <w:b/>
          <w:bCs/>
        </w:rPr>
        <w:fldChar w:fldCharType="begin"/>
      </w:r>
      <w:r w:rsidRPr="008D4AC3">
        <w:rPr>
          <w:b/>
          <w:bCs/>
        </w:rPr>
        <w:instrText xml:space="preserve"> SEQ Proposal \* ARABIC </w:instrText>
      </w:r>
      <w:r w:rsidRPr="008D4AC3">
        <w:rPr>
          <w:b/>
          <w:bCs/>
        </w:rPr>
        <w:fldChar w:fldCharType="separate"/>
      </w:r>
      <w:r w:rsidR="0056062A">
        <w:rPr>
          <w:b/>
          <w:bCs/>
          <w:noProof/>
        </w:rPr>
        <w:t>2</w:t>
      </w:r>
      <w:r w:rsidRPr="008D4AC3">
        <w:rPr>
          <w:b/>
          <w:bCs/>
        </w:rPr>
        <w:fldChar w:fldCharType="end"/>
      </w:r>
      <w:r w:rsidRPr="008D4AC3">
        <w:rPr>
          <w:b/>
          <w:bCs/>
        </w:rPr>
        <w:t>:</w:t>
      </w:r>
      <w:r>
        <w:rPr>
          <w:b/>
          <w:bCs/>
        </w:rPr>
        <w:t xml:space="preserve"> </w:t>
      </w:r>
      <w:r w:rsidRPr="003B6F86">
        <w:rPr>
          <w:b/>
          <w:bCs/>
        </w:rPr>
        <w:t xml:space="preserve">RAN4 </w:t>
      </w:r>
      <w:r>
        <w:rPr>
          <w:b/>
          <w:bCs/>
        </w:rPr>
        <w:t>to defin</w:t>
      </w:r>
      <w:r w:rsidR="00F666C4">
        <w:rPr>
          <w:b/>
          <w:bCs/>
        </w:rPr>
        <w:t>e</w:t>
      </w:r>
      <w:r>
        <w:rPr>
          <w:b/>
          <w:bCs/>
        </w:rPr>
        <w:t xml:space="preserve"> the PM</w:t>
      </w:r>
      <w:r w:rsidRPr="003B6F86">
        <w:rPr>
          <w:b/>
          <w:bCs/>
        </w:rPr>
        <w:t>I reporting tests</w:t>
      </w:r>
      <w:r>
        <w:rPr>
          <w:b/>
          <w:bCs/>
        </w:rPr>
        <w:t xml:space="preserve"> for MMSE-IRC inter-cells’ requirement</w:t>
      </w:r>
      <w:r w:rsidR="00DB515A">
        <w:rPr>
          <w:b/>
          <w:bCs/>
        </w:rPr>
        <w:t xml:space="preserve"> or </w:t>
      </w:r>
      <w:r w:rsidR="0033629E">
        <w:rPr>
          <w:b/>
          <w:bCs/>
        </w:rPr>
        <w:t xml:space="preserve">change some PDSCH </w:t>
      </w:r>
      <w:r w:rsidR="00E869DC">
        <w:rPr>
          <w:b/>
          <w:bCs/>
        </w:rPr>
        <w:t xml:space="preserve">demodulation </w:t>
      </w:r>
      <w:r w:rsidR="0033629E">
        <w:rPr>
          <w:b/>
          <w:bCs/>
        </w:rPr>
        <w:t>test case with follow PMI</w:t>
      </w:r>
      <w:r>
        <w:rPr>
          <w:b/>
          <w:bCs/>
        </w:rPr>
        <w:t>.</w:t>
      </w:r>
      <w:bookmarkEnd w:id="4"/>
    </w:p>
    <w:p w14:paraId="0115D888" w14:textId="11B3D064" w:rsidR="003B530F" w:rsidRPr="006E3F0B" w:rsidRDefault="006E3F0B" w:rsidP="006E3F0B">
      <w:pPr>
        <w:pStyle w:val="Heading1"/>
        <w:jc w:val="both"/>
        <w:rPr>
          <w:lang w:val="en-US"/>
        </w:rPr>
      </w:pPr>
      <w:r w:rsidRPr="006E3F0B">
        <w:rPr>
          <w:lang w:val="en-US"/>
        </w:rPr>
        <w:t>3</w:t>
      </w:r>
      <w:r w:rsidRPr="006E3F0B">
        <w:rPr>
          <w:lang w:val="en-US"/>
        </w:rPr>
        <w:tab/>
      </w:r>
      <w:r w:rsidRPr="006E3F0B">
        <w:rPr>
          <w:lang w:val="en-US"/>
        </w:rPr>
        <w:tab/>
      </w:r>
      <w:r w:rsidR="003B530F" w:rsidRPr="006E3F0B">
        <w:rPr>
          <w:lang w:val="en-US"/>
        </w:rPr>
        <w:t>Interference Model</w:t>
      </w:r>
    </w:p>
    <w:p w14:paraId="7C007985" w14:textId="5DF0372A" w:rsidR="00BA6DEB" w:rsidRDefault="00B37A19" w:rsidP="001E3095">
      <w:pPr>
        <w:jc w:val="both"/>
      </w:pPr>
      <w:r>
        <w:t xml:space="preserve">The intention of NZP CSI-RS is to derive the channel measurement for CSI computation. As we mentioned </w:t>
      </w:r>
      <w:r w:rsidR="002E5418">
        <w:t>before</w:t>
      </w:r>
      <w:r>
        <w:t xml:space="preserve">, the NZP CSI-RS on neighboring cell colliding with the NZP CSI-RS on serving cell is a typical deployment in </w:t>
      </w:r>
      <w:r w:rsidR="00E869DC">
        <w:t>commercial networks</w:t>
      </w:r>
      <w:r>
        <w:t xml:space="preserve">. </w:t>
      </w:r>
      <w:r w:rsidR="0094089A">
        <w:t xml:space="preserve">In last meeting, some companies argue that NZP CSI-RS should collide with PDSCH from neighbor cell to reflect the real interference. However, </w:t>
      </w:r>
      <w:r w:rsidR="000157AF">
        <w:t xml:space="preserve">it means the NZP CSI-RS from serving cell will also interfere the PDSCH of neighbor </w:t>
      </w:r>
      <w:r w:rsidR="004329AC">
        <w:t>cell</w:t>
      </w:r>
      <w:r w:rsidR="00C61CA7">
        <w:t xml:space="preserve">. </w:t>
      </w:r>
      <w:r w:rsidR="003005CB">
        <w:t>UE should estimate the signal power</w:t>
      </w:r>
      <w:r w:rsidR="005501D8">
        <w:t xml:space="preserve"> </w:t>
      </w:r>
      <w:r w:rsidR="005D7748">
        <w:t xml:space="preserve">and report the suitable CQI </w:t>
      </w:r>
      <w:r w:rsidR="005501D8">
        <w:t>by NZP CSI-RS regardless of NZP CSI-RS can overlap with interference cell PDSCH</w:t>
      </w:r>
      <w:r w:rsidR="005D7748">
        <w:t>.</w:t>
      </w:r>
      <w:r w:rsidR="005501D8">
        <w:t xml:space="preserve">  </w:t>
      </w:r>
    </w:p>
    <w:p w14:paraId="7069CB4F" w14:textId="369FB69C" w:rsidR="0083310E" w:rsidRPr="00FF2F78" w:rsidRDefault="0083310E" w:rsidP="0083310E">
      <w:pPr>
        <w:pStyle w:val="Caption"/>
      </w:pPr>
      <w:bookmarkStart w:id="5" w:name="_Ref77953163"/>
      <w:r w:rsidRPr="00FF2F78">
        <w:t xml:space="preserve">Observation </w:t>
      </w:r>
      <w:r w:rsidR="00734354">
        <w:fldChar w:fldCharType="begin"/>
      </w:r>
      <w:r w:rsidR="00734354">
        <w:instrText xml:space="preserve"> SEQ Observation \* ARABIC </w:instrText>
      </w:r>
      <w:r w:rsidR="00734354">
        <w:fldChar w:fldCharType="separate"/>
      </w:r>
      <w:r w:rsidR="0056062A">
        <w:rPr>
          <w:noProof/>
        </w:rPr>
        <w:t>1</w:t>
      </w:r>
      <w:r w:rsidR="00734354">
        <w:rPr>
          <w:noProof/>
        </w:rPr>
        <w:fldChar w:fldCharType="end"/>
      </w:r>
      <w:r w:rsidRPr="00FF2F78">
        <w:t xml:space="preserve">: NZP CSI-RS overlapping had already deployed in </w:t>
      </w:r>
      <w:r w:rsidR="001C6AD9" w:rsidRPr="00FF2F78">
        <w:t>real field.</w:t>
      </w:r>
      <w:bookmarkEnd w:id="5"/>
    </w:p>
    <w:p w14:paraId="3945562A" w14:textId="65B98597" w:rsidR="00153A5C" w:rsidRDefault="00B37A19" w:rsidP="001E3095">
      <w:pPr>
        <w:jc w:val="both"/>
      </w:pPr>
      <w:r w:rsidRPr="00E2774E">
        <w:t>Meanwhile</w:t>
      </w:r>
      <w:r>
        <w:t>, t</w:t>
      </w:r>
      <w:r w:rsidR="00D35AAB" w:rsidRPr="00D35AAB">
        <w:t>he intention of CSI-IM is to detect the interference</w:t>
      </w:r>
      <w:r w:rsidR="00D35AAB">
        <w:t xml:space="preserve"> for </w:t>
      </w:r>
      <w:proofErr w:type="spellStart"/>
      <w:r w:rsidR="00D35AAB">
        <w:t>interf</w:t>
      </w:r>
      <w:proofErr w:type="spellEnd"/>
      <w:r w:rsidR="00D35AAB">
        <w:t>. cells</w:t>
      </w:r>
      <w:r w:rsidR="006031F8">
        <w:t xml:space="preserve">. Naturally, CSI-IM on serving cell overlaps with PDSCH of </w:t>
      </w:r>
      <w:proofErr w:type="spellStart"/>
      <w:r w:rsidR="006031F8">
        <w:t>interf</w:t>
      </w:r>
      <w:proofErr w:type="spellEnd"/>
      <w:r w:rsidR="006031F8">
        <w:t>. cell is a</w:t>
      </w:r>
      <w:r w:rsidR="005C581E">
        <w:t xml:space="preserve">n ideal configuration. However, </w:t>
      </w:r>
      <w:r w:rsidR="00EB5B1A">
        <w:t xml:space="preserve">in real field, </w:t>
      </w:r>
      <w:r w:rsidR="00274828">
        <w:t xml:space="preserve">due to no </w:t>
      </w:r>
      <w:r w:rsidR="007C3B7D">
        <w:t xml:space="preserve">good </w:t>
      </w:r>
      <w:r w:rsidR="00274828">
        <w:t>co</w:t>
      </w:r>
      <w:r w:rsidR="001B200E">
        <w:t xml:space="preserve">ordination between each cell, </w:t>
      </w:r>
      <w:r w:rsidR="00873A93">
        <w:t xml:space="preserve">it’s hardly to guarantee CSI-IM on serving cell to </w:t>
      </w:r>
      <w:r w:rsidR="00891717">
        <w:t xml:space="preserve">always </w:t>
      </w:r>
      <w:r w:rsidR="00873A93">
        <w:t xml:space="preserve">overlap with PDSCH of </w:t>
      </w:r>
      <w:proofErr w:type="spellStart"/>
      <w:r w:rsidR="00873A93">
        <w:t>interf</w:t>
      </w:r>
      <w:proofErr w:type="spellEnd"/>
      <w:r w:rsidR="00873A93">
        <w:t xml:space="preserve">. cells. </w:t>
      </w:r>
      <w:r w:rsidR="004325D4">
        <w:t xml:space="preserve">For example, the CSI-IM on serving cell may collide with CSI-IM from a remote strong interference cell which cannot </w:t>
      </w:r>
      <w:r w:rsidR="0063643B">
        <w:t xml:space="preserve">be </w:t>
      </w:r>
      <w:r w:rsidR="004325D4">
        <w:t>a</w:t>
      </w:r>
      <w:r w:rsidR="00C76A7D">
        <w:t>void</w:t>
      </w:r>
      <w:r w:rsidR="0063643B">
        <w:t>ed</w:t>
      </w:r>
      <w:r w:rsidR="00C76A7D">
        <w:t xml:space="preserve"> by </w:t>
      </w:r>
      <w:r w:rsidR="00B71B36">
        <w:t>cell plan</w:t>
      </w:r>
      <w:r w:rsidR="004325D4">
        <w:t xml:space="preserve">. </w:t>
      </w:r>
    </w:p>
    <w:p w14:paraId="56DE0F8B" w14:textId="1946D956" w:rsidR="00AC1605" w:rsidRDefault="00C83204" w:rsidP="001E3095">
      <w:pPr>
        <w:jc w:val="both"/>
      </w:pPr>
      <w:r>
        <w:t xml:space="preserve">In last meeting, some companies have concerns on serving cell’s CSI-RS cannot observe the </w:t>
      </w:r>
      <w:r w:rsidR="0071417E">
        <w:t>actual interference on PDSCH with precoding</w:t>
      </w:r>
      <w:r w:rsidR="00612D55">
        <w:t xml:space="preserve">. </w:t>
      </w:r>
      <w:r w:rsidR="004572E3" w:rsidRPr="004572E3">
        <w:t xml:space="preserve">In RAN4 requirements, </w:t>
      </w:r>
      <w:r w:rsidR="004572E3">
        <w:t>i</w:t>
      </w:r>
      <w:r w:rsidR="004572E3" w:rsidRPr="004572E3">
        <w:t xml:space="preserve">t is important to ensure a proper CQI index </w:t>
      </w:r>
      <w:r w:rsidR="004572E3">
        <w:t xml:space="preserve">to be reporting </w:t>
      </w:r>
      <w:r w:rsidR="004572E3" w:rsidRPr="004572E3">
        <w:t>which corresponding to BLER=10% even with inter-cell interference environment.</w:t>
      </w:r>
      <w:r w:rsidR="005C64BB">
        <w:t xml:space="preserve"> </w:t>
      </w:r>
      <w:r w:rsidR="00AC1605">
        <w:t xml:space="preserve">Thus, we propose to evaluate </w:t>
      </w:r>
      <w:r w:rsidR="002C7702">
        <w:t xml:space="preserve">the </w:t>
      </w:r>
      <w:r w:rsidR="009651AE">
        <w:t>following</w:t>
      </w:r>
      <w:r w:rsidR="00AC1605">
        <w:t xml:space="preserve"> </w:t>
      </w:r>
      <w:r w:rsidR="002C7702">
        <w:t xml:space="preserve">combinations of </w:t>
      </w:r>
      <w:r w:rsidR="00AC1605">
        <w:t xml:space="preserve">CSI-IM on serving cell overlapping with </w:t>
      </w:r>
      <w:r w:rsidR="002C7702">
        <w:t>CSI-IM/</w:t>
      </w:r>
      <w:r w:rsidR="00AC1605">
        <w:t xml:space="preserve">PDSCH on </w:t>
      </w:r>
      <w:proofErr w:type="spellStart"/>
      <w:r w:rsidR="00AC1605">
        <w:t>interf</w:t>
      </w:r>
      <w:proofErr w:type="spellEnd"/>
      <w:r w:rsidR="00AC1605">
        <w:t>. cells’ scenarios.</w:t>
      </w:r>
    </w:p>
    <w:p w14:paraId="27009DFB" w14:textId="68BB7484" w:rsidR="005E1CE3" w:rsidRPr="0056062A" w:rsidRDefault="005E1CE3" w:rsidP="005E1CE3">
      <w:pPr>
        <w:rPr>
          <w:b/>
          <w:bCs/>
        </w:rPr>
      </w:pPr>
      <w:bookmarkStart w:id="6" w:name="_Ref77845661"/>
      <w:r w:rsidRPr="0056062A">
        <w:rPr>
          <w:b/>
          <w:bCs/>
        </w:rPr>
        <w:t xml:space="preserve">Proposal </w:t>
      </w:r>
      <w:r w:rsidRPr="0056062A">
        <w:rPr>
          <w:b/>
          <w:bCs/>
        </w:rPr>
        <w:fldChar w:fldCharType="begin"/>
      </w:r>
      <w:r w:rsidRPr="0056062A">
        <w:rPr>
          <w:b/>
          <w:bCs/>
        </w:rPr>
        <w:instrText xml:space="preserve"> SEQ Proposal \* ARABIC </w:instrText>
      </w:r>
      <w:r w:rsidRPr="0056062A">
        <w:rPr>
          <w:b/>
          <w:bCs/>
        </w:rPr>
        <w:fldChar w:fldCharType="separate"/>
      </w:r>
      <w:r w:rsidR="0056062A" w:rsidRPr="0056062A">
        <w:rPr>
          <w:b/>
          <w:bCs/>
          <w:noProof/>
        </w:rPr>
        <w:t>3</w:t>
      </w:r>
      <w:r w:rsidRPr="0056062A">
        <w:rPr>
          <w:b/>
          <w:bCs/>
        </w:rPr>
        <w:fldChar w:fldCharType="end"/>
      </w:r>
      <w:r w:rsidRPr="0056062A">
        <w:rPr>
          <w:b/>
          <w:bCs/>
        </w:rPr>
        <w:t xml:space="preserve">: RAN4 </w:t>
      </w:r>
      <w:r w:rsidR="00507B1C" w:rsidRPr="0056062A">
        <w:rPr>
          <w:b/>
          <w:bCs/>
        </w:rPr>
        <w:t xml:space="preserve">should </w:t>
      </w:r>
      <w:r w:rsidR="009D1982" w:rsidRPr="0056062A">
        <w:rPr>
          <w:b/>
          <w:bCs/>
        </w:rPr>
        <w:t xml:space="preserve">consider the real deployment and </w:t>
      </w:r>
      <w:r w:rsidRPr="0056062A">
        <w:rPr>
          <w:b/>
          <w:bCs/>
        </w:rPr>
        <w:t xml:space="preserve">cover the following CSI-RS </w:t>
      </w:r>
      <w:r w:rsidR="003C22C6" w:rsidRPr="0056062A">
        <w:rPr>
          <w:b/>
          <w:bCs/>
        </w:rPr>
        <w:t>configurations</w:t>
      </w:r>
      <w:r w:rsidRPr="0056062A">
        <w:rPr>
          <w:b/>
          <w:bCs/>
        </w:rPr>
        <w:t>:</w:t>
      </w:r>
      <w:bookmarkEnd w:id="6"/>
    </w:p>
    <w:p w14:paraId="6977D826" w14:textId="749CC383" w:rsidR="009651AE" w:rsidRPr="0056062A" w:rsidRDefault="008F6067" w:rsidP="009651AE">
      <w:pPr>
        <w:pStyle w:val="ListParagraph"/>
        <w:numPr>
          <w:ilvl w:val="0"/>
          <w:numId w:val="6"/>
        </w:numPr>
        <w:rPr>
          <w:b/>
          <w:bCs/>
        </w:rPr>
      </w:pPr>
      <w:r w:rsidRPr="0056062A">
        <w:rPr>
          <w:rFonts w:asciiTheme="minorBidi" w:hAnsiTheme="minorBidi"/>
          <w:b/>
          <w:bCs/>
          <w:sz w:val="18"/>
          <w:szCs w:val="18"/>
          <w:lang w:val="en-GB"/>
        </w:rPr>
        <w:t>NZP CSI-RS</w:t>
      </w:r>
      <w:r w:rsidR="00E378C7"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 for CSI acquisition</w:t>
      </w:r>
      <w:r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: </w:t>
      </w:r>
      <w:r w:rsidR="009651AE"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Target cell NZP CSI-RS colliding with </w:t>
      </w:r>
      <w:proofErr w:type="spellStart"/>
      <w:r w:rsidR="009651AE" w:rsidRPr="0056062A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="009651AE" w:rsidRPr="0056062A">
        <w:rPr>
          <w:rFonts w:asciiTheme="minorBidi" w:hAnsiTheme="minorBidi"/>
          <w:b/>
          <w:bCs/>
          <w:sz w:val="18"/>
          <w:szCs w:val="18"/>
          <w:lang w:val="en-GB"/>
        </w:rPr>
        <w:t>. Cell NZP CSI-RS</w:t>
      </w:r>
    </w:p>
    <w:p w14:paraId="650BC3CB" w14:textId="592057D3" w:rsidR="008F6067" w:rsidRPr="0056062A" w:rsidRDefault="008F6067" w:rsidP="009651AE">
      <w:pPr>
        <w:pStyle w:val="ListParagraph"/>
        <w:numPr>
          <w:ilvl w:val="0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 w:rsidRPr="0056062A">
        <w:rPr>
          <w:rFonts w:asciiTheme="minorBidi" w:hAnsiTheme="minorBidi"/>
          <w:b/>
          <w:bCs/>
          <w:sz w:val="18"/>
          <w:szCs w:val="18"/>
          <w:lang w:val="en-GB"/>
        </w:rPr>
        <w:lastRenderedPageBreak/>
        <w:t>CSI-IM:</w:t>
      </w:r>
    </w:p>
    <w:p w14:paraId="7818ABA0" w14:textId="6308F766" w:rsidR="00A56AD4" w:rsidRPr="0056062A" w:rsidRDefault="00E378C7" w:rsidP="008F6067">
      <w:pPr>
        <w:pStyle w:val="ListParagraph"/>
        <w:numPr>
          <w:ilvl w:val="1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Scenario </w:t>
      </w:r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1: serving cell CSI-IM colliding with </w:t>
      </w:r>
      <w:proofErr w:type="spellStart"/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>. cell CSI-IM</w:t>
      </w:r>
    </w:p>
    <w:p w14:paraId="5AB2E615" w14:textId="6A0801A2" w:rsidR="00A56AD4" w:rsidRPr="0056062A" w:rsidRDefault="00E378C7" w:rsidP="008F6067">
      <w:pPr>
        <w:pStyle w:val="ListParagraph"/>
        <w:numPr>
          <w:ilvl w:val="1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Scenario </w:t>
      </w:r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2: serving cell CSI-IM colliding with </w:t>
      </w:r>
      <w:proofErr w:type="spellStart"/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="00A56AD4" w:rsidRPr="0056062A">
        <w:rPr>
          <w:rFonts w:asciiTheme="minorBidi" w:hAnsiTheme="minorBidi"/>
          <w:b/>
          <w:bCs/>
          <w:sz w:val="18"/>
          <w:szCs w:val="18"/>
          <w:lang w:val="en-GB"/>
        </w:rPr>
        <w:t xml:space="preserve">. cell </w:t>
      </w:r>
      <w:r w:rsidR="005340CB" w:rsidRPr="0056062A">
        <w:rPr>
          <w:rFonts w:asciiTheme="minorBidi" w:hAnsiTheme="minorBidi"/>
          <w:b/>
          <w:bCs/>
          <w:sz w:val="18"/>
          <w:szCs w:val="18"/>
          <w:lang w:val="en-GB"/>
        </w:rPr>
        <w:t>PDSCH</w:t>
      </w:r>
    </w:p>
    <w:p w14:paraId="25977B2A" w14:textId="7C113DA5" w:rsidR="00E2774E" w:rsidRPr="006E3F0B" w:rsidRDefault="006E3F0B" w:rsidP="006E3F0B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2774E" w:rsidRPr="006E3F0B">
        <w:rPr>
          <w:lang w:val="en-US"/>
        </w:rPr>
        <w:t xml:space="preserve">Simulation </w:t>
      </w:r>
      <w:r w:rsidR="00E41213" w:rsidRPr="006E3F0B">
        <w:rPr>
          <w:lang w:val="en-US"/>
        </w:rPr>
        <w:t>configurations</w:t>
      </w:r>
    </w:p>
    <w:p w14:paraId="440983EE" w14:textId="68C82751" w:rsidR="00E2774E" w:rsidRDefault="00A5373B" w:rsidP="007A0458">
      <w:r>
        <w:t>The basic CQI reporting configuration for NR can be reused in CQI reporting test</w:t>
      </w:r>
      <w:r w:rsidR="007A02B3">
        <w:t xml:space="preserve"> on MMSE-IRC for inter-cells</w:t>
      </w:r>
      <w:r>
        <w:t>.</w:t>
      </w:r>
      <w:r w:rsidR="00B64B71">
        <w:t xml:space="preserve"> </w:t>
      </w:r>
      <w:r w:rsidR="002C528A">
        <w:t xml:space="preserve">Based on what we discussed above, we have the following CQI reporting configuration on MMSE-IRC for </w:t>
      </w:r>
      <w:r w:rsidR="002C528A" w:rsidRPr="00276F20">
        <w:t>suppressing</w:t>
      </w:r>
      <w:r w:rsidR="002C528A">
        <w:t xml:space="preserve"> inter-cells’ interference performance.</w:t>
      </w:r>
    </w:p>
    <w:p w14:paraId="3DCD17E8" w14:textId="4DCCCFD2" w:rsidR="002C528A" w:rsidRDefault="00B64B71" w:rsidP="007A0458">
      <w:pPr>
        <w:rPr>
          <w:b/>
          <w:bCs/>
        </w:rPr>
      </w:pPr>
      <w:bookmarkStart w:id="7" w:name="_Ref77845664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56062A">
        <w:rPr>
          <w:b/>
          <w:bCs/>
          <w:noProof/>
        </w:rPr>
        <w:t>4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>: RAN4 to</w:t>
      </w:r>
      <w:r>
        <w:rPr>
          <w:b/>
          <w:bCs/>
        </w:rPr>
        <w:t xml:space="preserve"> reuse legacy NR R15 CQI reporting configuration to define CQI reporting for inter-cells as much as possible.</w:t>
      </w:r>
      <w:bookmarkEnd w:id="7"/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620"/>
        <w:gridCol w:w="1080"/>
        <w:gridCol w:w="2610"/>
      </w:tblGrid>
      <w:tr w:rsidR="003C22C6" w:rsidRPr="00661924" w14:paraId="00B074DE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88A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2BB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A68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9F1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81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3C22C6" w:rsidRPr="00661924" w14:paraId="396C0E91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1B87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CA5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E6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2C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80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C22C6" w:rsidRPr="00661924" w14:paraId="787F4738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B456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EAA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123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63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20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C22C6" w:rsidRPr="00661924" w14:paraId="60158F6D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3265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AB1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D58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AE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C3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C22C6" w:rsidRPr="00661924" w14:paraId="49AFB1F8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35B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?? ??" w:hAnsi="Arial"/>
                <w:sz w:val="18"/>
              </w:rPr>
              <w:t>S</w:t>
            </w:r>
            <w:r>
              <w:rPr>
                <w:rFonts w:ascii="Arial" w:eastAsia="?? ??" w:hAnsi="Arial"/>
                <w:sz w:val="18"/>
              </w:rPr>
              <w:t>I</w:t>
            </w:r>
            <w:r w:rsidRPr="00661924">
              <w:rPr>
                <w:rFonts w:ascii="Arial" w:eastAsia="?? ??" w:hAnsi="Arial"/>
                <w:sz w:val="18"/>
              </w:rPr>
              <w:t>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B31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94B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 w:hint="eastAsia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BE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E378C7" w:rsidRPr="00661924" w14:paraId="5938D2A1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D35" w14:textId="316B924C" w:rsidR="00E378C7" w:rsidRPr="00661924" w:rsidRDefault="00E378C7" w:rsidP="00E869D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DD64" w14:textId="77777777" w:rsidR="00E378C7" w:rsidRPr="00661924" w:rsidRDefault="00E378C7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594" w14:textId="06FF4D8D" w:rsidR="00E378C7" w:rsidRPr="001E3095" w:rsidRDefault="00E378C7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E3095">
              <w:rPr>
                <w:rFonts w:ascii="Arial" w:eastAsia="SimSun" w:hAnsi="Arial"/>
                <w:sz w:val="18"/>
              </w:rPr>
              <w:t>2x2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6DA" w14:textId="626E7324" w:rsidR="00E378C7" w:rsidRPr="001E3095" w:rsidRDefault="00E378C7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E3095">
              <w:rPr>
                <w:rFonts w:ascii="Arial" w:eastAsia="SimSun" w:hAnsi="Arial"/>
                <w:sz w:val="18"/>
              </w:rPr>
              <w:t>2x2</w:t>
            </w:r>
          </w:p>
        </w:tc>
      </w:tr>
      <w:tr w:rsidR="003C22C6" w:rsidRPr="00661924" w14:paraId="7122BF79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41A5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4CE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29F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EA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C22C6" w:rsidRPr="00661924" w14:paraId="1E91FEC8" w14:textId="77777777" w:rsidTr="00E869DC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8757F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ZP CSI-RS configuration</w:t>
            </w:r>
          </w:p>
          <w:p w14:paraId="0E6082C0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ABA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36C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07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74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C22C6" w:rsidRPr="00661924" w14:paraId="022B43E6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8144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90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1B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2B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AB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3C22C6" w:rsidRPr="00661924" w14:paraId="1FBEFF58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873D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F707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76D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47B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AE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C22C6" w:rsidRPr="00661924" w14:paraId="37BCADCB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6A41D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1DF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133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BBF1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98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C22C6" w:rsidRPr="00661924" w14:paraId="619ABF60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4057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D7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BD4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09A" w14:textId="77777777" w:rsidR="003C22C6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5</w:t>
            </w:r>
            <w:r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)</w:t>
            </w:r>
          </w:p>
          <w:p w14:paraId="57A5CC8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4E038" w14:textId="7558ACC8" w:rsidR="003C22C6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1: </w:t>
            </w:r>
            <w:r w:rsidRPr="00661924">
              <w:rPr>
                <w:rFonts w:ascii="Arial" w:eastAsia="SimSun" w:hAnsi="Arial" w:hint="eastAsia"/>
                <w:sz w:val="18"/>
              </w:rPr>
              <w:t>Row 5</w:t>
            </w:r>
            <w:r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)</w:t>
            </w:r>
          </w:p>
          <w:p w14:paraId="777BC0A7" w14:textId="22C17361" w:rsidR="003C22C6" w:rsidRPr="00661924" w:rsidRDefault="003C22C6" w:rsidP="005A27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2: 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5</w:t>
            </w:r>
            <w:r w:rsidRPr="00661924">
              <w:rPr>
                <w:rFonts w:ascii="Arial" w:eastAsia="SimSun" w:hAnsi="Arial" w:hint="eastAsia"/>
                <w:sz w:val="18"/>
              </w:rPr>
              <w:t>(</w:t>
            </w:r>
            <w:r>
              <w:rPr>
                <w:rFonts w:ascii="Arial" w:eastAsia="SimSun" w:hAnsi="Arial"/>
                <w:sz w:val="18"/>
              </w:rPr>
              <w:t>6</w:t>
            </w:r>
            <w:r w:rsidRPr="00661924">
              <w:rPr>
                <w:rFonts w:ascii="Arial" w:eastAsia="SimSun" w:hAnsi="Arial" w:hint="eastAsia"/>
                <w:sz w:val="18"/>
              </w:rPr>
              <w:t>)</w:t>
            </w:r>
          </w:p>
        </w:tc>
      </w:tr>
      <w:tr w:rsidR="003C22C6" w:rsidRPr="00661924" w14:paraId="09A8B1C1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CB7B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D7C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6B9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9310" w14:textId="77777777" w:rsidR="003C22C6" w:rsidRPr="00E87941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7941">
              <w:rPr>
                <w:rFonts w:ascii="Arial" w:eastAsia="SimSun" w:hAnsi="Arial" w:hint="eastAsia"/>
                <w:sz w:val="18"/>
              </w:rPr>
              <w:t>9</w:t>
            </w:r>
            <w:r w:rsidRPr="00E87941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78D" w14:textId="475CD8F0" w:rsidR="003C22C6" w:rsidRPr="00661924" w:rsidRDefault="007A13CE" w:rsidP="008E64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7941">
              <w:rPr>
                <w:rFonts w:ascii="Arial" w:eastAsia="SimSun" w:hAnsi="Arial" w:hint="eastAsia"/>
                <w:sz w:val="18"/>
              </w:rPr>
              <w:t>9</w:t>
            </w:r>
          </w:p>
        </w:tc>
      </w:tr>
      <w:tr w:rsidR="003C22C6" w:rsidRPr="00661924" w14:paraId="5164BCF3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F150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66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</w:t>
            </w:r>
          </w:p>
          <w:p w14:paraId="69E5D98B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8F5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373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7E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CB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3C22C6" w:rsidRPr="00661924" w14:paraId="5A71A38B" w14:textId="77777777" w:rsidTr="00E869DC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184A8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53AD45B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9128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8D2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51B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C1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C22C6" w:rsidRPr="00661924" w14:paraId="44685765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BE8A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038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E9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F4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80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3C22C6" w:rsidRPr="00661924" w14:paraId="24EFBDDA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DA4B7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F75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BB9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54A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17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C22C6" w:rsidRPr="00661924" w14:paraId="6C33D2CB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31E7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FBD7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DA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FF9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864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C22C6" w:rsidRPr="00661924" w14:paraId="2BC5825B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AB726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FAF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4DC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E7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28B" w14:textId="77777777" w:rsidR="008E64B8" w:rsidRDefault="008E64B8" w:rsidP="008E64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B3E0D7" w14:textId="54C3251E" w:rsidR="003C22C6" w:rsidRPr="00661924" w:rsidRDefault="003C22C6" w:rsidP="008E64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3C22C6" w:rsidRPr="00661924" w14:paraId="3B2971CF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6A643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43F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21B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F11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E170" w14:textId="25F22ADF" w:rsidR="003C22C6" w:rsidRPr="00661924" w:rsidRDefault="003C22C6" w:rsidP="008E64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3C22C6" w:rsidRPr="00661924" w14:paraId="5323C6FF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02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263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59F02B7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E2F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4E2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21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DB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3C22C6" w:rsidRPr="00661924" w14:paraId="23F8F810" w14:textId="77777777" w:rsidTr="00E869DC">
        <w:trPr>
          <w:trHeight w:val="70"/>
        </w:trPr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6059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73B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B84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473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25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3C22C6" w:rsidRPr="00661924" w14:paraId="30310D34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150D6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F1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05F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E76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07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3C22C6" w:rsidRPr="00661924" w14:paraId="43ECD220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D451AA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56D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5019B4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B79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9EF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B30" w14:textId="08243361" w:rsidR="003C22C6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1: (4,9)</w:t>
            </w:r>
          </w:p>
          <w:p w14:paraId="5ED246A3" w14:textId="6FD3B540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2: (6,9)</w:t>
            </w:r>
          </w:p>
        </w:tc>
      </w:tr>
      <w:tr w:rsidR="003C22C6" w:rsidRPr="00661924" w14:paraId="37BCFEB2" w14:textId="77777777" w:rsidTr="00E869D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F99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87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973439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0C2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C8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2B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71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3C22C6" w:rsidRPr="00661924" w14:paraId="4FCFAFE3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B520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6AE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D4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42D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0A7D4A07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79B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808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6D0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89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3C22C6" w:rsidRPr="00661924" w14:paraId="08F20673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B43B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EC0F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F73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EF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30552F62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220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100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FAE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2D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513F53D7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8031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BD7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DD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55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31A3B0C6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3DE5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50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39A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15B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C22C6" w:rsidRPr="00661924" w14:paraId="472D79EC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49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5D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BCA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91E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C22C6" w:rsidRPr="00661924" w14:paraId="100F2550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1F04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A37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D61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A3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02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22C6" w:rsidRPr="00661924" w14:paraId="19B863F9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2EC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5EC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BAD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25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69D4F6C4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FC2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26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A3C7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D8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AB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56CFA3F6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C0F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52C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998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AF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3DF435FA" w14:textId="77777777" w:rsidTr="00E869DC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1F9F8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49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A66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5A6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9A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3C22C6" w:rsidRPr="00661924" w14:paraId="1D5D17BE" w14:textId="77777777" w:rsidTr="00E869D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C7806D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FCF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8CB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0D5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9C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C22C6" w:rsidRPr="00661924" w14:paraId="50E5DF86" w14:textId="77777777" w:rsidTr="00E869D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64A85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288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661924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9C7C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19EA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9D2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16F5F3B5" w14:textId="77777777" w:rsidTr="00E869D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BD0766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73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76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67C" w14:textId="6905F914" w:rsidR="003C22C6" w:rsidRPr="00661924" w:rsidRDefault="00795F8D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0000</w:t>
            </w:r>
            <w:r w:rsidR="00154F18">
              <w:rPr>
                <w:rFonts w:ascii="Arial" w:hAnsi="Arial"/>
                <w:sz w:val="18"/>
              </w:rPr>
              <w:t>0</w:t>
            </w: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6E5" w14:textId="55390AED" w:rsidR="003C22C6" w:rsidRPr="00661924" w:rsidRDefault="00795F8D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0000</w:t>
            </w:r>
            <w:r w:rsidR="00154F18">
              <w:rPr>
                <w:rFonts w:ascii="Arial" w:hAnsi="Arial"/>
                <w:sz w:val="18"/>
              </w:rPr>
              <w:t>0</w:t>
            </w: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C22C6" w:rsidRPr="00661924" w14:paraId="777B4137" w14:textId="77777777" w:rsidTr="00E869D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B8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D3B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410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57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35F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09E59475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30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D57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06DB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41D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75EE2C7F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1329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F0C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BF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768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A61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459DB594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F3E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D82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F7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58E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C22C6" w:rsidRPr="00661924" w14:paraId="00E71FF6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C310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090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DE1" w14:textId="578BFC53" w:rsidR="003C22C6" w:rsidRPr="00661924" w:rsidRDefault="00466577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8E5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22C6" w:rsidRPr="00661924" w14:paraId="1835D585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E0E2" w14:textId="77777777" w:rsidR="003C22C6" w:rsidRPr="00661924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DIP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00A3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5DE9" w14:textId="72741B8A" w:rsidR="003C22C6" w:rsidRPr="00661924" w:rsidRDefault="005A27E2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E50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-0.41</w:t>
            </w:r>
          </w:p>
        </w:tc>
      </w:tr>
      <w:tr w:rsidR="003C22C6" w:rsidRPr="00661924" w14:paraId="48DAE7B6" w14:textId="77777777" w:rsidTr="00E869D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CDE" w14:textId="77777777" w:rsidR="003C22C6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0280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A69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8F36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E834" w14:textId="77777777" w:rsidR="003C22C6" w:rsidRPr="00661924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3C22C6" w:rsidRPr="00661924" w14:paraId="711672A4" w14:textId="77777777" w:rsidTr="00E869DC">
        <w:trPr>
          <w:trHeight w:val="138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C46" w14:textId="77777777" w:rsidR="003C22C6" w:rsidRPr="00A80280" w:rsidRDefault="003C22C6" w:rsidP="00E869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>Correlation and 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C407" w14:textId="77777777" w:rsidR="003C22C6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5AB" w14:textId="77777777" w:rsidR="003C22C6" w:rsidRDefault="003C22C6" w:rsidP="00E86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3C74">
              <w:rPr>
                <w:rFonts w:ascii="Arial" w:hAnsi="Arial"/>
                <w:sz w:val="18"/>
              </w:rPr>
              <w:t>ULA Low</w:t>
            </w:r>
          </w:p>
        </w:tc>
      </w:tr>
    </w:tbl>
    <w:p w14:paraId="7D8CE9F5" w14:textId="59DD77D2" w:rsidR="00B64B71" w:rsidRDefault="00B64B71" w:rsidP="007A0458">
      <w:pPr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5760"/>
      </w:tblGrid>
      <w:tr w:rsidR="008E64B8" w14:paraId="7542CDE2" w14:textId="77777777" w:rsidTr="008E64B8">
        <w:trPr>
          <w:jc w:val="center"/>
        </w:trPr>
        <w:tc>
          <w:tcPr>
            <w:tcW w:w="1615" w:type="dxa"/>
          </w:tcPr>
          <w:p w14:paraId="5C83FDBE" w14:textId="3F0A314A" w:rsidR="008E64B8" w:rsidRPr="008E64B8" w:rsidRDefault="008E64B8" w:rsidP="007A0458">
            <w:pPr>
              <w:rPr>
                <w:b/>
                <w:bCs/>
              </w:rPr>
            </w:pPr>
            <w:r w:rsidRPr="008E64B8">
              <w:rPr>
                <w:b/>
                <w:bCs/>
              </w:rPr>
              <w:t>Scenarios</w:t>
            </w:r>
          </w:p>
        </w:tc>
        <w:tc>
          <w:tcPr>
            <w:tcW w:w="5760" w:type="dxa"/>
          </w:tcPr>
          <w:p w14:paraId="4EAA45C1" w14:textId="33FB7E74" w:rsidR="008E64B8" w:rsidRPr="008E64B8" w:rsidRDefault="008E64B8" w:rsidP="007A0458">
            <w:pPr>
              <w:rPr>
                <w:b/>
                <w:bCs/>
              </w:rPr>
            </w:pPr>
            <w:r w:rsidRPr="008E64B8">
              <w:rPr>
                <w:b/>
                <w:bCs/>
              </w:rPr>
              <w:t>Overlapping</w:t>
            </w:r>
          </w:p>
        </w:tc>
      </w:tr>
      <w:tr w:rsidR="008E64B8" w14:paraId="524722E9" w14:textId="77777777" w:rsidTr="008E64B8">
        <w:trPr>
          <w:jc w:val="center"/>
        </w:trPr>
        <w:tc>
          <w:tcPr>
            <w:tcW w:w="1615" w:type="dxa"/>
          </w:tcPr>
          <w:p w14:paraId="0D380501" w14:textId="5D423D81" w:rsidR="008E64B8" w:rsidRPr="008E64B8" w:rsidRDefault="00466577" w:rsidP="007A0458">
            <w:r>
              <w:t>Scenario</w:t>
            </w:r>
            <w:r w:rsidR="008E64B8" w:rsidRPr="008E64B8">
              <w:t xml:space="preserve"> 1</w:t>
            </w:r>
          </w:p>
        </w:tc>
        <w:tc>
          <w:tcPr>
            <w:tcW w:w="5760" w:type="dxa"/>
          </w:tcPr>
          <w:p w14:paraId="3924C284" w14:textId="707CD5EB" w:rsidR="008E64B8" w:rsidRDefault="008E64B8" w:rsidP="007A0458">
            <w:pPr>
              <w:rPr>
                <w:b/>
                <w:bCs/>
                <w:u w:val="single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serving cell CSI-IM colliding with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GB"/>
              </w:rPr>
              <w:t>Interf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GB"/>
              </w:rPr>
              <w:t>. cell CSI-IM</w:t>
            </w:r>
          </w:p>
        </w:tc>
      </w:tr>
      <w:tr w:rsidR="008E64B8" w14:paraId="24EA21D4" w14:textId="77777777" w:rsidTr="008E64B8">
        <w:trPr>
          <w:jc w:val="center"/>
        </w:trPr>
        <w:tc>
          <w:tcPr>
            <w:tcW w:w="1615" w:type="dxa"/>
          </w:tcPr>
          <w:p w14:paraId="0E132023" w14:textId="1F6B9BA4" w:rsidR="008E64B8" w:rsidRPr="008E64B8" w:rsidRDefault="00466577" w:rsidP="007A0458">
            <w:r>
              <w:t>Scenario</w:t>
            </w:r>
            <w:r w:rsidR="008E64B8" w:rsidRPr="008E64B8">
              <w:t xml:space="preserve"> 2</w:t>
            </w:r>
          </w:p>
        </w:tc>
        <w:tc>
          <w:tcPr>
            <w:tcW w:w="5760" w:type="dxa"/>
          </w:tcPr>
          <w:p w14:paraId="0EC489E0" w14:textId="76DA382A" w:rsidR="008E64B8" w:rsidRDefault="008E64B8" w:rsidP="007A0458">
            <w:pPr>
              <w:rPr>
                <w:b/>
                <w:bCs/>
                <w:u w:val="single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serving cell CSI-IM colliding with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GB"/>
              </w:rPr>
              <w:t>Interf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GB"/>
              </w:rPr>
              <w:t>. cell PDSCH</w:t>
            </w:r>
          </w:p>
        </w:tc>
      </w:tr>
    </w:tbl>
    <w:p w14:paraId="467E71DE" w14:textId="076E079C" w:rsidR="000A6D0F" w:rsidRDefault="006E3F0B" w:rsidP="0031515D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007785FA" w:rsidR="004577A9" w:rsidRDefault="00EE57F2" w:rsidP="0031515D">
      <w:r>
        <w:t xml:space="preserve">In this </w:t>
      </w:r>
      <w:r w:rsidR="005A698E">
        <w:t>contribution</w:t>
      </w:r>
      <w:r>
        <w:t xml:space="preserve">, we further discuss the remaining issues on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inter-cell interference</w:t>
      </w:r>
      <w:r w:rsidR="0004207F">
        <w:t xml:space="preserve"> and share the initial simulation results for </w:t>
      </w:r>
      <w:r w:rsidR="0004207F" w:rsidRPr="00276F20">
        <w:t>MMSE-IRC receiver</w:t>
      </w:r>
      <w:r>
        <w:t>.</w:t>
      </w:r>
    </w:p>
    <w:p w14:paraId="045B7FB9" w14:textId="1BCE217B" w:rsidR="006D0918" w:rsidRDefault="006D0918" w:rsidP="0031515D">
      <w:pPr>
        <w:rPr>
          <w:b/>
          <w:bCs/>
        </w:rPr>
      </w:pPr>
      <w:r w:rsidRPr="006D0918">
        <w:rPr>
          <w:b/>
          <w:bCs/>
        </w:rPr>
        <w:fldChar w:fldCharType="begin"/>
      </w:r>
      <w:r w:rsidRPr="006D0918">
        <w:rPr>
          <w:b/>
          <w:bCs/>
        </w:rPr>
        <w:instrText xml:space="preserve"> REF _Ref77953163 \h </w:instrText>
      </w:r>
      <w:r>
        <w:rPr>
          <w:b/>
          <w:bCs/>
        </w:rPr>
        <w:instrText xml:space="preserve"> \* MERGEFORMAT </w:instrText>
      </w:r>
      <w:r w:rsidRPr="006D0918">
        <w:rPr>
          <w:b/>
          <w:bCs/>
        </w:rPr>
      </w:r>
      <w:r w:rsidRPr="006D0918">
        <w:rPr>
          <w:b/>
          <w:bCs/>
        </w:rPr>
        <w:fldChar w:fldCharType="separate"/>
      </w:r>
      <w:r w:rsidR="0056062A" w:rsidRPr="0056062A">
        <w:rPr>
          <w:b/>
          <w:bCs/>
        </w:rPr>
        <w:t xml:space="preserve">Observation </w:t>
      </w:r>
      <w:r w:rsidR="0056062A" w:rsidRPr="0056062A">
        <w:rPr>
          <w:b/>
          <w:bCs/>
          <w:noProof/>
        </w:rPr>
        <w:t>1</w:t>
      </w:r>
      <w:r w:rsidR="0056062A" w:rsidRPr="0056062A">
        <w:rPr>
          <w:b/>
          <w:bCs/>
        </w:rPr>
        <w:t>: NZP CSI-RS overlapping had already deployed in real field.</w:t>
      </w:r>
      <w:r w:rsidRPr="006D0918">
        <w:rPr>
          <w:b/>
          <w:bCs/>
        </w:rPr>
        <w:fldChar w:fldCharType="end"/>
      </w:r>
    </w:p>
    <w:p w14:paraId="72BBEBC6" w14:textId="312B442E" w:rsidR="004946C4" w:rsidRDefault="004946C4" w:rsidP="0031515D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_Ref70863743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6062A" w:rsidRPr="00AB073F">
        <w:rPr>
          <w:b/>
          <w:bCs/>
        </w:rPr>
        <w:t xml:space="preserve">Proposal </w:t>
      </w:r>
      <w:r w:rsidR="0056062A">
        <w:rPr>
          <w:b/>
          <w:bCs/>
          <w:noProof/>
        </w:rPr>
        <w:t>1</w:t>
      </w:r>
      <w:r w:rsidR="0056062A" w:rsidRPr="003B6F86">
        <w:rPr>
          <w:b/>
          <w:bCs/>
        </w:rPr>
        <w:t xml:space="preserve">: RAN4 </w:t>
      </w:r>
      <w:r w:rsidR="0056062A">
        <w:rPr>
          <w:b/>
          <w:bCs/>
        </w:rPr>
        <w:t xml:space="preserve">to </w:t>
      </w:r>
      <w:r w:rsidR="0056062A" w:rsidRPr="003B6F86">
        <w:rPr>
          <w:b/>
          <w:bCs/>
        </w:rPr>
        <w:t xml:space="preserve">define </w:t>
      </w:r>
      <w:r w:rsidR="0056062A">
        <w:rPr>
          <w:b/>
          <w:bCs/>
        </w:rPr>
        <w:t xml:space="preserve">the </w:t>
      </w:r>
      <w:r w:rsidR="0056062A" w:rsidRPr="003B6F86">
        <w:rPr>
          <w:b/>
          <w:bCs/>
        </w:rPr>
        <w:t>C</w:t>
      </w:r>
      <w:r w:rsidR="0056062A">
        <w:rPr>
          <w:b/>
          <w:bCs/>
        </w:rPr>
        <w:t>Q</w:t>
      </w:r>
      <w:r w:rsidR="0056062A" w:rsidRPr="003B6F86">
        <w:rPr>
          <w:b/>
          <w:bCs/>
        </w:rPr>
        <w:t>I reporting tests with neighboring cell(s) interference condition.</w:t>
      </w:r>
      <w:r>
        <w:rPr>
          <w:b/>
          <w:bCs/>
        </w:rPr>
        <w:fldChar w:fldCharType="end"/>
      </w:r>
    </w:p>
    <w:p w14:paraId="7B81D799" w14:textId="557CFC2D" w:rsidR="004946C4" w:rsidRDefault="004946C4" w:rsidP="0031515D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_Ref71536228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6062A" w:rsidRPr="008D4AC3">
        <w:rPr>
          <w:b/>
          <w:bCs/>
        </w:rPr>
        <w:t xml:space="preserve">Proposal </w:t>
      </w:r>
      <w:r w:rsidR="0056062A">
        <w:rPr>
          <w:b/>
          <w:bCs/>
          <w:noProof/>
        </w:rPr>
        <w:t>2</w:t>
      </w:r>
      <w:r w:rsidR="0056062A" w:rsidRPr="008D4AC3">
        <w:rPr>
          <w:b/>
          <w:bCs/>
        </w:rPr>
        <w:t>:</w:t>
      </w:r>
      <w:r w:rsidR="0056062A">
        <w:rPr>
          <w:b/>
          <w:bCs/>
        </w:rPr>
        <w:t xml:space="preserve"> </w:t>
      </w:r>
      <w:r w:rsidR="0056062A" w:rsidRPr="003B6F86">
        <w:rPr>
          <w:b/>
          <w:bCs/>
        </w:rPr>
        <w:t xml:space="preserve">RAN4 </w:t>
      </w:r>
      <w:r w:rsidR="0056062A">
        <w:rPr>
          <w:b/>
          <w:bCs/>
        </w:rPr>
        <w:t>to define the PM</w:t>
      </w:r>
      <w:r w:rsidR="0056062A" w:rsidRPr="003B6F86">
        <w:rPr>
          <w:b/>
          <w:bCs/>
        </w:rPr>
        <w:t>I reporting tests</w:t>
      </w:r>
      <w:r w:rsidR="0056062A">
        <w:rPr>
          <w:b/>
          <w:bCs/>
        </w:rPr>
        <w:t xml:space="preserve"> for MMSE-IRC inter-cells’ requirement or change some PDSCH demodulation test case with follow PMI.</w:t>
      </w:r>
      <w:r>
        <w:rPr>
          <w:b/>
          <w:bCs/>
        </w:rPr>
        <w:fldChar w:fldCharType="end"/>
      </w:r>
    </w:p>
    <w:p w14:paraId="7A780772" w14:textId="3BA240DA" w:rsidR="004946C4" w:rsidRDefault="004946C4" w:rsidP="0031515D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_Ref77845661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6062A" w:rsidRPr="002A0616">
        <w:rPr>
          <w:b/>
          <w:bCs/>
          <w:i/>
          <w:iCs/>
        </w:rPr>
        <w:t xml:space="preserve">Proposal </w:t>
      </w:r>
      <w:r w:rsidR="0056062A">
        <w:rPr>
          <w:b/>
          <w:bCs/>
          <w:i/>
          <w:iCs/>
          <w:noProof/>
        </w:rPr>
        <w:t>3</w:t>
      </w:r>
      <w:r w:rsidR="0056062A" w:rsidRPr="002A0616">
        <w:rPr>
          <w:b/>
          <w:bCs/>
          <w:i/>
          <w:iCs/>
        </w:rPr>
        <w:t>: RAN4 should consider the real deployment and cover the following CSI-RS configurations:</w:t>
      </w:r>
      <w:r>
        <w:rPr>
          <w:b/>
          <w:bCs/>
        </w:rPr>
        <w:fldChar w:fldCharType="end"/>
      </w:r>
    </w:p>
    <w:p w14:paraId="65D9E17D" w14:textId="77777777" w:rsidR="001C1D2B" w:rsidRPr="009651AE" w:rsidRDefault="001C1D2B" w:rsidP="001C1D2B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rFonts w:asciiTheme="minorBidi" w:hAnsiTheme="minorBidi"/>
          <w:b/>
          <w:bCs/>
          <w:sz w:val="18"/>
          <w:szCs w:val="18"/>
          <w:lang w:val="en-GB"/>
        </w:rPr>
        <w:t xml:space="preserve">NZP CSI-RS: </w:t>
      </w:r>
      <w:r w:rsidRPr="009651AE">
        <w:rPr>
          <w:rFonts w:asciiTheme="minorBidi" w:hAnsiTheme="minorBidi"/>
          <w:b/>
          <w:bCs/>
          <w:sz w:val="18"/>
          <w:szCs w:val="18"/>
          <w:lang w:val="en-GB"/>
        </w:rPr>
        <w:t xml:space="preserve">Target cell NZP CSI-RS colliding with </w:t>
      </w:r>
      <w:proofErr w:type="spellStart"/>
      <w:r w:rsidRPr="009651AE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Pr="009651AE">
        <w:rPr>
          <w:rFonts w:asciiTheme="minorBidi" w:hAnsiTheme="minorBidi"/>
          <w:b/>
          <w:bCs/>
          <w:sz w:val="18"/>
          <w:szCs w:val="18"/>
          <w:lang w:val="en-GB"/>
        </w:rPr>
        <w:t>. Cell NZP CSI-RS</w:t>
      </w:r>
    </w:p>
    <w:p w14:paraId="72AC5E63" w14:textId="77777777" w:rsidR="001C1D2B" w:rsidRPr="008F6067" w:rsidRDefault="001C1D2B" w:rsidP="001C1D2B">
      <w:pPr>
        <w:pStyle w:val="ListParagraph"/>
        <w:numPr>
          <w:ilvl w:val="0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>
        <w:rPr>
          <w:rFonts w:asciiTheme="minorBidi" w:hAnsiTheme="minorBidi"/>
          <w:b/>
          <w:bCs/>
          <w:sz w:val="18"/>
          <w:szCs w:val="18"/>
          <w:lang w:val="en-GB"/>
        </w:rPr>
        <w:t>CSI-IM:</w:t>
      </w:r>
    </w:p>
    <w:p w14:paraId="59ADDDF8" w14:textId="344FDD68" w:rsidR="001C1D2B" w:rsidRPr="009651AE" w:rsidRDefault="00FF2F78" w:rsidP="001C1D2B">
      <w:pPr>
        <w:pStyle w:val="ListParagraph"/>
        <w:numPr>
          <w:ilvl w:val="1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>
        <w:rPr>
          <w:rFonts w:asciiTheme="minorBidi" w:hAnsiTheme="minorBidi"/>
          <w:b/>
          <w:bCs/>
          <w:sz w:val="18"/>
          <w:szCs w:val="18"/>
          <w:lang w:val="en-GB"/>
        </w:rPr>
        <w:t>Scenario</w:t>
      </w:r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 xml:space="preserve"> 1: serving cell CSI-IM colliding with </w:t>
      </w:r>
      <w:proofErr w:type="spellStart"/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>. cell CSI-IM</w:t>
      </w:r>
    </w:p>
    <w:p w14:paraId="7E296368" w14:textId="234D81E8" w:rsidR="001C1D2B" w:rsidRPr="009651AE" w:rsidRDefault="00FF2F78" w:rsidP="001C1D2B">
      <w:pPr>
        <w:pStyle w:val="ListParagraph"/>
        <w:numPr>
          <w:ilvl w:val="1"/>
          <w:numId w:val="6"/>
        </w:numPr>
        <w:rPr>
          <w:rFonts w:asciiTheme="minorBidi" w:hAnsiTheme="minorBidi"/>
          <w:b/>
          <w:bCs/>
          <w:sz w:val="18"/>
          <w:szCs w:val="18"/>
          <w:lang w:val="en-GB"/>
        </w:rPr>
      </w:pPr>
      <w:r>
        <w:rPr>
          <w:rFonts w:asciiTheme="minorBidi" w:hAnsiTheme="minorBidi"/>
          <w:b/>
          <w:bCs/>
          <w:sz w:val="18"/>
          <w:szCs w:val="18"/>
          <w:lang w:val="en-GB"/>
        </w:rPr>
        <w:t>Scenario</w:t>
      </w:r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 xml:space="preserve"> 2: serving cell CSI-IM colliding with </w:t>
      </w:r>
      <w:proofErr w:type="spellStart"/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>Interf</w:t>
      </w:r>
      <w:proofErr w:type="spellEnd"/>
      <w:r w:rsidR="001C1D2B" w:rsidRPr="009651AE">
        <w:rPr>
          <w:rFonts w:asciiTheme="minorBidi" w:hAnsiTheme="minorBidi"/>
          <w:b/>
          <w:bCs/>
          <w:sz w:val="18"/>
          <w:szCs w:val="18"/>
          <w:lang w:val="en-GB"/>
        </w:rPr>
        <w:t>. cell PDSCH</w:t>
      </w:r>
    </w:p>
    <w:p w14:paraId="5429E8AD" w14:textId="18314BF4" w:rsidR="00F46946" w:rsidRDefault="004946C4" w:rsidP="00F46946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_Ref77845664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6062A" w:rsidRPr="007A0458">
        <w:rPr>
          <w:b/>
          <w:bCs/>
        </w:rPr>
        <w:t xml:space="preserve">Proposal </w:t>
      </w:r>
      <w:r w:rsidR="0056062A">
        <w:rPr>
          <w:b/>
          <w:bCs/>
          <w:noProof/>
        </w:rPr>
        <w:t>4</w:t>
      </w:r>
      <w:r w:rsidR="0056062A" w:rsidRPr="007A0458">
        <w:rPr>
          <w:b/>
          <w:bCs/>
        </w:rPr>
        <w:t>: RAN4 to</w:t>
      </w:r>
      <w:r w:rsidR="0056062A">
        <w:rPr>
          <w:b/>
          <w:bCs/>
        </w:rPr>
        <w:t xml:space="preserve"> reuse legacy NR R15 CQI reporting configuration to define CQI reporting for inter-cells as much as possible.</w:t>
      </w:r>
      <w:r>
        <w:rPr>
          <w:b/>
          <w:bCs/>
        </w:rPr>
        <w:fldChar w:fldCharType="end"/>
      </w:r>
    </w:p>
    <w:p w14:paraId="3964A216" w14:textId="77777777" w:rsidR="00F46946" w:rsidRDefault="00F46946" w:rsidP="00F46946">
      <w:pPr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620"/>
        <w:gridCol w:w="1080"/>
        <w:gridCol w:w="2610"/>
      </w:tblGrid>
      <w:tr w:rsidR="00F46946" w:rsidRPr="00661924" w14:paraId="1B7D9723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E7D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897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4F1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1E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A88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F46946" w:rsidRPr="00661924" w14:paraId="3855A69C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E29F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D7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221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F8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63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46946" w:rsidRPr="00661924" w14:paraId="7481672B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8E35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516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E26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D9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66B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46946" w:rsidRPr="00661924" w14:paraId="6EC1F2A2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8C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236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3F5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E2A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E4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46946" w:rsidRPr="00661924" w14:paraId="3A82EBB2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D7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?? ??" w:hAnsi="Arial"/>
                <w:sz w:val="18"/>
              </w:rPr>
              <w:t>S</w:t>
            </w:r>
            <w:r>
              <w:rPr>
                <w:rFonts w:ascii="Arial" w:eastAsia="?? ??" w:hAnsi="Arial"/>
                <w:sz w:val="18"/>
              </w:rPr>
              <w:t>I</w:t>
            </w:r>
            <w:r w:rsidRPr="00661924">
              <w:rPr>
                <w:rFonts w:ascii="Arial" w:eastAsia="?? ??" w:hAnsi="Arial"/>
                <w:sz w:val="18"/>
              </w:rPr>
              <w:t>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BE0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6BF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 w:hint="eastAsia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10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F46946" w:rsidRPr="00661924" w14:paraId="656B6A65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D2B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D7F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299B" w14:textId="77777777" w:rsidR="00F46946" w:rsidRPr="001E3095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E3095">
              <w:rPr>
                <w:rFonts w:ascii="Arial" w:eastAsia="SimSun" w:hAnsi="Arial"/>
                <w:sz w:val="18"/>
              </w:rPr>
              <w:t>2x2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C3A" w14:textId="77777777" w:rsidR="00F46946" w:rsidRPr="001E3095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E3095">
              <w:rPr>
                <w:rFonts w:ascii="Arial" w:eastAsia="SimSun" w:hAnsi="Arial"/>
                <w:sz w:val="18"/>
              </w:rPr>
              <w:t>2x2</w:t>
            </w:r>
          </w:p>
        </w:tc>
      </w:tr>
      <w:tr w:rsidR="00F46946" w:rsidRPr="00661924" w14:paraId="6DD48155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8FE9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DB1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44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34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46946" w:rsidRPr="00661924" w14:paraId="0CD9A635" w14:textId="77777777" w:rsidTr="00615FEC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29B3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ZP CSI-RS configuration</w:t>
            </w:r>
          </w:p>
          <w:p w14:paraId="23B912E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E8CF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0C3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6A9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0D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F46946" w:rsidRPr="00661924" w14:paraId="3629221B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A05C4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E0C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40E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A4C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63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F46946" w:rsidRPr="00661924" w14:paraId="607EA1E2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E2785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FE9F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E36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88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A6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F46946" w:rsidRPr="00661924" w14:paraId="1065408B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4D9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8AD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213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7EE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0B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46946" w:rsidRPr="00661924" w14:paraId="2AFFDFB9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9CDF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62C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7BA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BBAF" w14:textId="77777777" w:rsidR="00F46946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5</w:t>
            </w:r>
            <w:r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)</w:t>
            </w:r>
          </w:p>
          <w:p w14:paraId="33090D8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7DB1C" w14:textId="77777777" w:rsidR="00F46946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1: </w:t>
            </w:r>
            <w:r w:rsidRPr="00661924">
              <w:rPr>
                <w:rFonts w:ascii="Arial" w:eastAsia="SimSun" w:hAnsi="Arial" w:hint="eastAsia"/>
                <w:sz w:val="18"/>
              </w:rPr>
              <w:t>Row 5</w:t>
            </w:r>
            <w:r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)</w:t>
            </w:r>
          </w:p>
          <w:p w14:paraId="2E7DCBCA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Option 2: 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5</w:t>
            </w:r>
            <w:r w:rsidRPr="00661924">
              <w:rPr>
                <w:rFonts w:ascii="Arial" w:eastAsia="SimSun" w:hAnsi="Arial" w:hint="eastAsia"/>
                <w:sz w:val="18"/>
              </w:rPr>
              <w:t>(</w:t>
            </w:r>
            <w:r>
              <w:rPr>
                <w:rFonts w:ascii="Arial" w:eastAsia="SimSun" w:hAnsi="Arial"/>
                <w:sz w:val="18"/>
              </w:rPr>
              <w:t>6</w:t>
            </w:r>
            <w:r w:rsidRPr="00661924">
              <w:rPr>
                <w:rFonts w:ascii="Arial" w:eastAsia="SimSun" w:hAnsi="Arial" w:hint="eastAsia"/>
                <w:sz w:val="18"/>
              </w:rPr>
              <w:t>)</w:t>
            </w:r>
          </w:p>
        </w:tc>
      </w:tr>
      <w:tr w:rsidR="00F46946" w:rsidRPr="00661924" w14:paraId="409A0F0D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67FCB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27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5EC5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7D9C" w14:textId="77777777" w:rsidR="00F46946" w:rsidRPr="00E87941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7941">
              <w:rPr>
                <w:rFonts w:ascii="Arial" w:eastAsia="SimSun" w:hAnsi="Arial" w:hint="eastAsia"/>
                <w:sz w:val="18"/>
              </w:rPr>
              <w:t>9</w:t>
            </w:r>
            <w:r w:rsidRPr="00E87941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C5E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7941">
              <w:rPr>
                <w:rFonts w:ascii="Arial" w:eastAsia="SimSun" w:hAnsi="Arial" w:hint="eastAsia"/>
                <w:sz w:val="18"/>
              </w:rPr>
              <w:t>9</w:t>
            </w:r>
          </w:p>
        </w:tc>
      </w:tr>
      <w:tr w:rsidR="00F46946" w:rsidRPr="00661924" w14:paraId="56A1A05B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414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60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</w:t>
            </w:r>
          </w:p>
          <w:p w14:paraId="54F7487F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0DF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E6A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05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83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F46946" w:rsidRPr="00661924" w14:paraId="4D264873" w14:textId="77777777" w:rsidTr="00615FEC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1A37F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1B39E9D9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F1D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8DF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F8F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DB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F46946" w:rsidRPr="00661924" w14:paraId="176F7E08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6375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32EE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D51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EB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39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F46946" w:rsidRPr="00661924" w14:paraId="00760F3F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2AFFB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F71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A9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34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A6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F46946" w:rsidRPr="00661924" w14:paraId="3FC76B5D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3856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BB7E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39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741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D1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46946" w:rsidRPr="00661924" w14:paraId="1E80138B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E931E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D8EB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BE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9C8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66C" w14:textId="77777777" w:rsidR="00F46946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9BE8EF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F46946" w:rsidRPr="00661924" w14:paraId="21E10116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A85C0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0D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422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2C1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D72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F46946" w:rsidRPr="00661924" w14:paraId="114B402D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5D84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774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48E8990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2CC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BD5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8C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22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F46946" w:rsidRPr="00661924" w14:paraId="26A77D0E" w14:textId="77777777" w:rsidTr="00615FEC">
        <w:trPr>
          <w:trHeight w:val="70"/>
        </w:trPr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9BD1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9ED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FE2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8B2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927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F46946" w:rsidRPr="00661924" w14:paraId="59707BB7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540CE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395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F68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DCD5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2E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46946" w:rsidRPr="00661924" w14:paraId="28528E38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4708BA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AF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713D5F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AB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793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AAF" w14:textId="77777777" w:rsidR="00F46946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1: (4,9)</w:t>
            </w:r>
          </w:p>
          <w:p w14:paraId="7EAC054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Option 2: (6,9)</w:t>
            </w:r>
          </w:p>
        </w:tc>
      </w:tr>
      <w:tr w:rsidR="00F46946" w:rsidRPr="00661924" w14:paraId="54BD6CC8" w14:textId="77777777" w:rsidTr="00615FEC">
        <w:trPr>
          <w:trHeight w:val="7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BAB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CB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58435F3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A9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0F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8B5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345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F46946" w:rsidRPr="00661924" w14:paraId="011B8D0D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0E93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FA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B7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34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1CE38AD7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E3EC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910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8D8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6885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F46946" w:rsidRPr="00661924" w14:paraId="48B93BAE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962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E60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DF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C2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0851B3CF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130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32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1E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27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4AAA2E17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D39B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F1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CBA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77E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4D64645F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F94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F93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73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EE6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F46946" w:rsidRPr="00661924" w14:paraId="274E7D9E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6C8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2C9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7E5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B56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F46946" w:rsidRPr="00661924" w14:paraId="264C30AB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EA6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EFE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F24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50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C9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46946" w:rsidRPr="00661924" w14:paraId="6F6F495F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D25B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DCC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917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4D8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55B8FDF4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C21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BA8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D20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D3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AF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28ADE82B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63F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CAE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E76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1A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588B8FB5" w14:textId="77777777" w:rsidTr="00615FEC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09230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9BD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A6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F97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ED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F46946" w:rsidRPr="00661924" w14:paraId="111F8BF0" w14:textId="77777777" w:rsidTr="00615FE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14F60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499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A67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141E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F4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46946" w:rsidRPr="00661924" w14:paraId="57754FBA" w14:textId="77777777" w:rsidTr="00615FE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8368E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A30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661924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A8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D5C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43F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454B1013" w14:textId="77777777" w:rsidTr="00615FE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082BD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347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3B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BE1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0000</w:t>
            </w:r>
            <w:r>
              <w:rPr>
                <w:rFonts w:ascii="Arial" w:hAnsi="Arial"/>
                <w:sz w:val="18"/>
              </w:rPr>
              <w:t>0</w:t>
            </w: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387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0000</w:t>
            </w:r>
            <w:r>
              <w:rPr>
                <w:rFonts w:ascii="Arial" w:hAnsi="Arial"/>
                <w:sz w:val="18"/>
              </w:rPr>
              <w:t>0</w:t>
            </w: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F46946" w:rsidRPr="00661924" w14:paraId="43C16236" w14:textId="77777777" w:rsidTr="00615FEC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075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441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8CE1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879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B9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5F0CE7A9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95B8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77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17D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88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1FD51477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AB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633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866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B76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FEDB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0B0CA8A7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B34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8CA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417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5A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46946" w:rsidRPr="00661924" w14:paraId="748FB67D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C37D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94C8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EF4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920C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46946" w:rsidRPr="00661924" w14:paraId="49981CC4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B56" w14:textId="77777777" w:rsidR="00F46946" w:rsidRPr="00661924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DIP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4AE3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9560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C1D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-0.41</w:t>
            </w:r>
          </w:p>
        </w:tc>
      </w:tr>
      <w:tr w:rsidR="00F46946" w:rsidRPr="00661924" w14:paraId="0D3ACCA7" w14:textId="77777777" w:rsidTr="00615FEC">
        <w:trPr>
          <w:trHeight w:val="70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68F0" w14:textId="77777777" w:rsidR="00F46946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0280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1F2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83F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719" w14:textId="77777777" w:rsidR="00F46946" w:rsidRPr="00661924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F46946" w:rsidRPr="00661924" w14:paraId="2A7AC624" w14:textId="77777777" w:rsidTr="00615FEC">
        <w:trPr>
          <w:trHeight w:val="138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CBBB" w14:textId="77777777" w:rsidR="00F46946" w:rsidRPr="00A80280" w:rsidRDefault="00F46946" w:rsidP="00615F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>Correlation and 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8D18" w14:textId="77777777" w:rsidR="00F46946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8220" w14:textId="77777777" w:rsidR="00F46946" w:rsidRDefault="00F46946" w:rsidP="00615F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3C74">
              <w:rPr>
                <w:rFonts w:ascii="Arial" w:hAnsi="Arial"/>
                <w:sz w:val="18"/>
              </w:rPr>
              <w:t>ULA Low</w:t>
            </w:r>
          </w:p>
        </w:tc>
      </w:tr>
    </w:tbl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2E27B7B0" w:rsidR="00AB073F" w:rsidRPr="00276F20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70862897"/>
      <w:r w:rsidRPr="00AB073F">
        <w:t>R4-210</w:t>
      </w:r>
      <w:r w:rsidR="00E63A9B">
        <w:t>8665</w:t>
      </w:r>
      <w:r>
        <w:t>, “</w:t>
      </w:r>
      <w:r w:rsidRPr="00AB073F">
        <w:t>WF on CQI reporting requirements for inter-cell interference MMSE-IRC</w:t>
      </w:r>
      <w:r>
        <w:t xml:space="preserve">”, </w:t>
      </w:r>
      <w:r w:rsidRPr="00AB073F">
        <w:t>Ericsson</w:t>
      </w:r>
      <w:bookmarkEnd w:id="8"/>
    </w:p>
    <w:sectPr w:rsidR="00AB073F" w:rsidRPr="00276F2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AD2DE" w14:textId="77777777" w:rsidR="00387F58" w:rsidRDefault="00387F58">
      <w:pPr>
        <w:spacing w:after="0"/>
      </w:pPr>
      <w:r>
        <w:separator/>
      </w:r>
    </w:p>
  </w:endnote>
  <w:endnote w:type="continuationSeparator" w:id="0">
    <w:p w14:paraId="6CDD69F6" w14:textId="77777777" w:rsidR="00387F58" w:rsidRDefault="00387F58">
      <w:pPr>
        <w:spacing w:after="0"/>
      </w:pPr>
      <w:r>
        <w:continuationSeparator/>
      </w:r>
    </w:p>
  </w:endnote>
  <w:endnote w:type="continuationNotice" w:id="1">
    <w:p w14:paraId="26570732" w14:textId="77777777" w:rsidR="00387F58" w:rsidRDefault="00387F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E6D04" w14:textId="77777777" w:rsidR="00387F58" w:rsidRDefault="00387F58">
      <w:pPr>
        <w:spacing w:after="0"/>
      </w:pPr>
      <w:r>
        <w:separator/>
      </w:r>
    </w:p>
  </w:footnote>
  <w:footnote w:type="continuationSeparator" w:id="0">
    <w:p w14:paraId="4D41A91B" w14:textId="77777777" w:rsidR="00387F58" w:rsidRDefault="00387F58">
      <w:pPr>
        <w:spacing w:after="0"/>
      </w:pPr>
      <w:r>
        <w:continuationSeparator/>
      </w:r>
    </w:p>
  </w:footnote>
  <w:footnote w:type="continuationNotice" w:id="1">
    <w:p w14:paraId="2E6273E8" w14:textId="77777777" w:rsidR="00387F58" w:rsidRDefault="00387F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7A9"/>
    <w:rsid w:val="00003A53"/>
    <w:rsid w:val="00003FC8"/>
    <w:rsid w:val="000047D2"/>
    <w:rsid w:val="00004D1B"/>
    <w:rsid w:val="00005381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0C6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F66"/>
    <w:rsid w:val="00A7502F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694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9C20AD"/>
    <w:rsid w:val="169726F5"/>
    <w:rsid w:val="17F78353"/>
    <w:rsid w:val="18FA04C3"/>
    <w:rsid w:val="1ABE6E04"/>
    <w:rsid w:val="1C1B7AFC"/>
    <w:rsid w:val="1C30303C"/>
    <w:rsid w:val="1E3B245B"/>
    <w:rsid w:val="1E5D11B8"/>
    <w:rsid w:val="2237BC16"/>
    <w:rsid w:val="25734C2C"/>
    <w:rsid w:val="2D184E87"/>
    <w:rsid w:val="2EAA99ED"/>
    <w:rsid w:val="2F6DE44B"/>
    <w:rsid w:val="2F6FC65C"/>
    <w:rsid w:val="314C6EF6"/>
    <w:rsid w:val="33592A0D"/>
    <w:rsid w:val="48F6F0D7"/>
    <w:rsid w:val="4A29B6A7"/>
    <w:rsid w:val="4BD354E3"/>
    <w:rsid w:val="4FBC721D"/>
    <w:rsid w:val="5303F424"/>
    <w:rsid w:val="54F92F61"/>
    <w:rsid w:val="59117C9D"/>
    <w:rsid w:val="5ACA7955"/>
    <w:rsid w:val="619E5B53"/>
    <w:rsid w:val="6CAA5AF8"/>
    <w:rsid w:val="6D9E5929"/>
    <w:rsid w:val="6F9D11EF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3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43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35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2021-05-10T03:04:00Z</dcterms:created>
  <dcterms:modified xsi:type="dcterms:W3CDTF">2021-08-06T12:05:00Z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